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05" w:rsidRDefault="006A67C8" w:rsidP="006A67C8">
      <w:pPr>
        <w:pStyle w:val="12"/>
      </w:pPr>
      <w:r>
        <w:t>Методические рекомендации по использованию электронной подписи при предоставлении информации в ГИС ТЭК</w:t>
      </w:r>
    </w:p>
    <w:p w:rsidR="006A67C8" w:rsidRDefault="006A67C8" w:rsidP="006A67C8">
      <w:pPr>
        <w:pStyle w:val="2"/>
      </w:pPr>
      <w:r>
        <w:t>Нормативная база</w:t>
      </w:r>
    </w:p>
    <w:p w:rsidR="006A67C8" w:rsidRDefault="006A67C8" w:rsidP="006A67C8">
      <w:pPr>
        <w:pStyle w:val="12121"/>
      </w:pPr>
      <w:r>
        <w:t>Методические рекомендации разработаны на основании:</w:t>
      </w:r>
    </w:p>
    <w:p w:rsidR="006A67C8" w:rsidRDefault="006A67C8" w:rsidP="006A67C8">
      <w:pPr>
        <w:pStyle w:val="12120"/>
      </w:pPr>
      <w:r>
        <w:t>Федерального закона от 27 июля 2010 г. № 210-ФЗ «Об организации предоставления государственных и муниципальных услуг»;</w:t>
      </w:r>
    </w:p>
    <w:p w:rsidR="006A67C8" w:rsidRDefault="006A67C8" w:rsidP="006A67C8">
      <w:pPr>
        <w:pStyle w:val="12120"/>
      </w:pPr>
      <w:r>
        <w:t xml:space="preserve">Федерального закона от 6 апреля 2011 г. № 63-ФЗ «Об электронной подписи» (далее также – ФЗ № 63); </w:t>
      </w:r>
    </w:p>
    <w:p w:rsidR="006A67C8" w:rsidRDefault="006A67C8" w:rsidP="006A67C8">
      <w:pPr>
        <w:pStyle w:val="12120"/>
      </w:pPr>
      <w:r>
        <w:t>Федерального закона от 10 января 2002 г. № 1-ФЗ «Об электронной цифровой подписи» (далее также – ФЗ № 1);</w:t>
      </w:r>
    </w:p>
    <w:p w:rsidR="006A67C8" w:rsidRDefault="006A67C8" w:rsidP="006A67C8">
      <w:pPr>
        <w:pStyle w:val="12120"/>
      </w:pPr>
      <w:r>
        <w:t xml:space="preserve">Постановления Правительства Российской Федерации от 8 сентября 2010 г. № 697 «О единой системе межведомственного электронного взаимодействия» (далее Постановление № 697); </w:t>
      </w:r>
    </w:p>
    <w:p w:rsidR="006A67C8" w:rsidRDefault="006A67C8" w:rsidP="006A67C8">
      <w:pPr>
        <w:pStyle w:val="12120"/>
      </w:pPr>
      <w:r>
        <w:t>Постановления Правительства Российской Федерации от 8 июня 2011 г.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A67C8" w:rsidRDefault="006A67C8" w:rsidP="006A67C8">
      <w:pPr>
        <w:pStyle w:val="12120"/>
      </w:pPr>
      <w:r>
        <w:t>Постановления Правительства Российской Федерации от 28 ноября 2011 г. № 976 «О федеральном органе исполнительной власти, уполномоченном в сфере использования электронной подписи»;</w:t>
      </w:r>
    </w:p>
    <w:p w:rsidR="006A67C8" w:rsidRDefault="006A67C8" w:rsidP="006A67C8">
      <w:pPr>
        <w:pStyle w:val="12120"/>
      </w:pPr>
      <w:r>
        <w:t>Распоряжения Правительства Российской Федерации от 12 июля 2011 № 1214-р об утверждении плана подготовки правовых актов в целях реализации  федеральных законов «Об электронной подписи»;</w:t>
      </w:r>
    </w:p>
    <w:p w:rsidR="006A67C8" w:rsidRDefault="006A67C8" w:rsidP="006A67C8">
      <w:pPr>
        <w:pStyle w:val="12120"/>
      </w:pPr>
      <w:r>
        <w:t>Приказа ФСБ России от 27 декабря 2011 г. № 795 «Об утверждении требований к форме квалифицированного сертификата ключа проверки подписи» (рег. Минюста России №23041 от 27.01.2012);</w:t>
      </w:r>
    </w:p>
    <w:p w:rsidR="006A67C8" w:rsidRDefault="006A67C8" w:rsidP="006A67C8">
      <w:pPr>
        <w:pStyle w:val="12120"/>
      </w:pPr>
      <w:r>
        <w:t>Постановления Правительства Российской Федерации от 9 февраля  2012 года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6A67C8" w:rsidRDefault="006A67C8" w:rsidP="006A67C8">
      <w:pPr>
        <w:pStyle w:val="12120"/>
      </w:pPr>
      <w:r>
        <w:lastRenderedPageBreak/>
        <w:t xml:space="preserve"> Приказ</w:t>
      </w:r>
      <w:r>
        <w:t>а</w:t>
      </w:r>
      <w:r>
        <w:t xml:space="preserve"> Минкомсвязи России от 29.09.2011 г. № 242 «Об утверждении порядка передачи реестров квалифицированных сертификатов ключей проверки электронной подписи и иной информации в федеральный орган исполнительной власти, уполномоченный в сфере использования электронной подписи в случае прекращения деятельности аккредитованного удостоверяющего центра» (рег. Минюста России № 22329 от 17.11.2011).; </w:t>
      </w:r>
    </w:p>
    <w:p w:rsidR="006A67C8" w:rsidRDefault="006A67C8" w:rsidP="006A67C8">
      <w:pPr>
        <w:pStyle w:val="12120"/>
      </w:pPr>
      <w:r>
        <w:t>Приказ</w:t>
      </w:r>
      <w:r>
        <w:t>а</w:t>
      </w:r>
      <w:r>
        <w:t xml:space="preserve"> Минкомсвязи России от 05.10.2011 г. № 250 «Об утверждении порядка формирования и ведения реестров квалифицированных сертификатов а также предоставления информации из таких реестров» (рег. Минюста Росси</w:t>
      </w:r>
      <w:r>
        <w:t>и № 22406 от 28.11.2011).</w:t>
      </w:r>
    </w:p>
    <w:p w:rsidR="006A67C8" w:rsidRDefault="006A67C8" w:rsidP="006A67C8">
      <w:pPr>
        <w:pStyle w:val="2"/>
      </w:pPr>
      <w:r>
        <w:t>Термины и определения</w:t>
      </w:r>
    </w:p>
    <w:p w:rsidR="000752AD" w:rsidRPr="00895771" w:rsidRDefault="000752AD" w:rsidP="00BD6D66">
      <w:pPr>
        <w:pStyle w:val="a8"/>
      </w:pPr>
      <w:r w:rsidRPr="00895771">
        <w:t xml:space="preserve">Таблица </w:t>
      </w:r>
      <w:fldSimple w:instr=" SEQ Таблица \* ARABIC ">
        <w:r w:rsidR="00121BB2">
          <w:rPr>
            <w:noProof/>
          </w:rPr>
          <w:t>1</w:t>
        </w:r>
      </w:fldSimple>
      <w:r>
        <w:rPr>
          <w:noProof/>
        </w:rPr>
        <w:t xml:space="preserve"> —</w:t>
      </w:r>
      <w:r w:rsidR="00D77C7F">
        <w:t xml:space="preserve"> Термины и определения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49"/>
        <w:gridCol w:w="1240"/>
        <w:gridCol w:w="5818"/>
      </w:tblGrid>
      <w:tr w:rsidR="001A0D93" w:rsidTr="001A0D93">
        <w:trPr>
          <w:cantSplit/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A0D93" w:rsidRDefault="001A0D93" w:rsidP="000752AD">
            <w:pPr>
              <w:pStyle w:val="1215"/>
            </w:pPr>
            <w:r w:rsidRPr="000752AD">
              <w:t>Сокращение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D93" w:rsidRDefault="001A0D93" w:rsidP="000752AD">
            <w:pPr>
              <w:pStyle w:val="1215"/>
            </w:pPr>
            <w:r>
              <w:t>Аналог в СМЭВ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A0D93" w:rsidRDefault="001A0D93" w:rsidP="000752AD">
            <w:pPr>
              <w:pStyle w:val="1215"/>
            </w:pPr>
            <w:r>
              <w:t xml:space="preserve">Термин </w:t>
            </w:r>
          </w:p>
        </w:tc>
      </w:tr>
      <w:tr w:rsidR="001A0D93" w:rsidTr="001A0D93">
        <w:trPr>
          <w:cantSplit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Pr="000752AD" w:rsidRDefault="001A0D93" w:rsidP="000752AD">
            <w:pPr>
              <w:pStyle w:val="1213"/>
            </w:pPr>
            <w:r>
              <w:t>УЦ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0D93" w:rsidRDefault="001A0D93" w:rsidP="000752AD">
            <w:pPr>
              <w:pStyle w:val="1213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Pr="000752AD" w:rsidRDefault="001A0D93" w:rsidP="000752AD">
            <w:pPr>
              <w:pStyle w:val="1213"/>
            </w:pPr>
            <w:r>
              <w:t>Удостоверяющий центр</w:t>
            </w:r>
          </w:p>
        </w:tc>
      </w:tr>
      <w:tr w:rsidR="001A0D93" w:rsidTr="001A0D9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Pr="000752AD" w:rsidRDefault="001A0D93" w:rsidP="000752AD">
            <w:pPr>
              <w:pStyle w:val="1213"/>
            </w:pPr>
            <w:r>
              <w:t>ЭП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0D93" w:rsidRPr="000752AD" w:rsidRDefault="001A0D93" w:rsidP="000752AD">
            <w:pPr>
              <w:pStyle w:val="1213"/>
            </w:pPr>
            <w:r>
              <w:t>ЭП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Pr="000752AD" w:rsidRDefault="001A0D93" w:rsidP="000752AD">
            <w:pPr>
              <w:pStyle w:val="1213"/>
            </w:pPr>
            <w:r>
              <w:t xml:space="preserve">Сертификаты и ключи </w:t>
            </w:r>
            <w:r w:rsidRPr="00D77C7F">
              <w:t>электронной подписи</w:t>
            </w:r>
          </w:p>
        </w:tc>
      </w:tr>
      <w:tr w:rsidR="001A0D93" w:rsidTr="001A0D9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Pr="000752AD" w:rsidRDefault="001A0D93" w:rsidP="000752AD">
            <w:pPr>
              <w:pStyle w:val="1213"/>
            </w:pPr>
            <w:r>
              <w:t xml:space="preserve">ЭП-Субъекта, Технологическая подпись,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0D93" w:rsidRPr="000752AD" w:rsidRDefault="001A0D93" w:rsidP="000752AD">
            <w:pPr>
              <w:pStyle w:val="1213"/>
            </w:pPr>
            <w:r>
              <w:t>ЭП-ОВ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Pr="000752AD" w:rsidRDefault="001A0D93" w:rsidP="000752AD">
            <w:pPr>
              <w:pStyle w:val="1213"/>
            </w:pPr>
            <w:r w:rsidRPr="00D77C7F">
              <w:t>Квалифицированный сертификат, используемый для формирования ЭП Субъекта ГИС ТЭК, в том числе органа государственной власти, юридического лица и т.д.</w:t>
            </w:r>
          </w:p>
        </w:tc>
      </w:tr>
      <w:tr w:rsidR="001A0D93" w:rsidTr="001A0D9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Default="001A0D93" w:rsidP="000752AD">
            <w:pPr>
              <w:pStyle w:val="1213"/>
            </w:pPr>
            <w:r>
              <w:t>ЭП-УЛ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0D93" w:rsidRPr="000752AD" w:rsidRDefault="001A0D93" w:rsidP="000752AD">
            <w:pPr>
              <w:pStyle w:val="1213"/>
            </w:pPr>
            <w:r>
              <w:t>ЭП-СП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Pr="000752AD" w:rsidRDefault="001A0D93" w:rsidP="000752AD">
            <w:pPr>
              <w:pStyle w:val="1213"/>
            </w:pPr>
            <w:r>
              <w:t>ЭП уполномоченного лица Субъекта ГИС ТЭК</w:t>
            </w:r>
          </w:p>
        </w:tc>
      </w:tr>
      <w:tr w:rsidR="001A0D93" w:rsidTr="001A0D9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Default="001A0D93" w:rsidP="000752AD">
            <w:pPr>
              <w:pStyle w:val="1213"/>
            </w:pPr>
            <w:r>
              <w:t>Методические рекомендации ЭП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0D93" w:rsidRDefault="001A0D93" w:rsidP="000752AD">
            <w:pPr>
              <w:pStyle w:val="1213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Pr="001A0D93" w:rsidRDefault="001A0D93" w:rsidP="000752AD">
            <w:pPr>
              <w:pStyle w:val="1213"/>
            </w:pPr>
            <w:r w:rsidRPr="00D77C7F">
              <w:t>Методические рекомендации по  использованию электронной подписи при межведомственном электронном взаимодействии</w:t>
            </w:r>
            <w:r>
              <w:t>. Версия 4.3</w:t>
            </w:r>
          </w:p>
        </w:tc>
      </w:tr>
      <w:tr w:rsidR="001A0D93" w:rsidTr="001A0D9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Default="001A0D93" w:rsidP="000752AD">
            <w:pPr>
              <w:pStyle w:val="1213"/>
            </w:pPr>
            <w:r>
              <w:t>Сертификат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0D93" w:rsidRDefault="001A0D93" w:rsidP="000752AD">
            <w:pPr>
              <w:pStyle w:val="1213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Pr="00D77C7F" w:rsidRDefault="001A0D93" w:rsidP="000752AD">
            <w:pPr>
              <w:pStyle w:val="1213"/>
            </w:pPr>
            <w:r w:rsidRPr="00D77C7F">
              <w:t>квалифицированный сертификат ключа проверки электронной подписи</w:t>
            </w:r>
          </w:p>
        </w:tc>
      </w:tr>
      <w:tr w:rsidR="001A0D93" w:rsidTr="001A0D9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Default="001A0D93" w:rsidP="000752AD">
            <w:pPr>
              <w:pStyle w:val="1213"/>
            </w:pPr>
            <w:r>
              <w:t>ФЗ № 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0D93" w:rsidRDefault="001A0D93" w:rsidP="000752AD">
            <w:pPr>
              <w:pStyle w:val="1213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Default="001A0D93" w:rsidP="001A0D93">
            <w:pPr>
              <w:pStyle w:val="1213"/>
            </w:pPr>
            <w:r>
              <w:t>Федеральный закон от 06.04.2011 N 63-ФЗ</w:t>
            </w:r>
          </w:p>
          <w:p w:rsidR="001A0D93" w:rsidRPr="00D77C7F" w:rsidRDefault="001A0D93" w:rsidP="001A0D93">
            <w:pPr>
              <w:pStyle w:val="1213"/>
            </w:pPr>
            <w:r>
              <w:t>«Об электронной подписи»</w:t>
            </w:r>
          </w:p>
        </w:tc>
      </w:tr>
      <w:tr w:rsidR="001A0D93" w:rsidTr="00A068A2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Default="001A0D93" w:rsidP="000752AD">
            <w:pPr>
              <w:pStyle w:val="1213"/>
            </w:pPr>
            <w:r>
              <w:t>УФО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0D93" w:rsidRDefault="001A0D93" w:rsidP="000752AD">
            <w:pPr>
              <w:pStyle w:val="1213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A0D93" w:rsidRPr="00D77C7F" w:rsidRDefault="001A0D93" w:rsidP="000752AD">
            <w:pPr>
              <w:pStyle w:val="1213"/>
            </w:pPr>
            <w:r>
              <w:t>Уполномоченный федеральный орган. Федеральный орган</w:t>
            </w:r>
            <w:r w:rsidRPr="001A0D93">
              <w:t xml:space="preserve"> испол</w:t>
            </w:r>
            <w:r>
              <w:t>нительной власти, уполномоченный</w:t>
            </w:r>
            <w:r w:rsidRPr="001A0D93">
              <w:t xml:space="preserve"> в сфере использования электронной подписи</w:t>
            </w:r>
          </w:p>
        </w:tc>
      </w:tr>
      <w:tr w:rsidR="00A068A2" w:rsidTr="001A0D9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8A2" w:rsidRDefault="00A068A2" w:rsidP="000752AD">
            <w:pPr>
              <w:pStyle w:val="1213"/>
            </w:pPr>
            <w:r>
              <w:t>СМЭВ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68A2" w:rsidRDefault="00A068A2" w:rsidP="000752AD">
            <w:pPr>
              <w:pStyle w:val="1213"/>
            </w:pPr>
            <w:r>
              <w:t>СМЭВ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8A2" w:rsidRDefault="00A068A2" w:rsidP="000752AD">
            <w:pPr>
              <w:pStyle w:val="1213"/>
            </w:pPr>
            <w:r>
              <w:t>Системе межведомственного электронного взаимодействия</w:t>
            </w:r>
          </w:p>
        </w:tc>
      </w:tr>
    </w:tbl>
    <w:p w:rsidR="000752AD" w:rsidRDefault="000752AD" w:rsidP="00BD6D66">
      <w:pPr>
        <w:pStyle w:val="121f"/>
      </w:pPr>
    </w:p>
    <w:p w:rsidR="00D77C7F" w:rsidRDefault="00D77C7F" w:rsidP="006A67C8">
      <w:pPr>
        <w:pStyle w:val="2"/>
      </w:pPr>
      <w:r>
        <w:t>Сертификат ключа проверки ЭП</w:t>
      </w:r>
    </w:p>
    <w:p w:rsidR="00D77C7F" w:rsidRDefault="00D77C7F" w:rsidP="00D77C7F">
      <w:pPr>
        <w:pStyle w:val="12121"/>
      </w:pPr>
      <w:r>
        <w:t>В рамках организации информационного взаимодействия с ГИС ТЭК применяются</w:t>
      </w:r>
      <w:r w:rsidR="00EF65C0">
        <w:t xml:space="preserve"> следующие квалифицированные сертификаты</w:t>
      </w:r>
      <w:r>
        <w:t>:</w:t>
      </w:r>
    </w:p>
    <w:p w:rsidR="00D77C7F" w:rsidRPr="00D77C7F" w:rsidRDefault="00D77C7F" w:rsidP="00D77C7F">
      <w:pPr>
        <w:pStyle w:val="12120"/>
      </w:pPr>
      <w:r w:rsidRPr="00D77C7F">
        <w:lastRenderedPageBreak/>
        <w:t>Квалифицированный сертификат, используемый для формирования ЭП</w:t>
      </w:r>
      <w:r w:rsidR="00EF65C0">
        <w:t xml:space="preserve"> информационной системы Субъекта ГИС ТЭК</w:t>
      </w:r>
      <w:r w:rsidR="00AF4C65">
        <w:t xml:space="preserve"> (ЭП-Субъекта)</w:t>
      </w:r>
      <w:r w:rsidR="007D70D9">
        <w:t>. ЭП-Субъекта в случае органов государственной власти соответствует ЭП-ОВ СМЭВ, для иных юридических лиц – ЭП, выданная юридическому лицу</w:t>
      </w:r>
      <w:r w:rsidRPr="00D77C7F">
        <w:t xml:space="preserve">; </w:t>
      </w:r>
    </w:p>
    <w:p w:rsidR="00D77C7F" w:rsidRPr="00D77C7F" w:rsidRDefault="00D77C7F" w:rsidP="00D77C7F">
      <w:pPr>
        <w:pStyle w:val="12120"/>
      </w:pPr>
      <w:r w:rsidRPr="00D77C7F">
        <w:t xml:space="preserve">Квалифицированный сертификат, используемый для формирования ЭП </w:t>
      </w:r>
      <w:r w:rsidR="00EF65C0">
        <w:t>уполномоченного лица Субъекта ГИС ТЭК</w:t>
      </w:r>
      <w:r w:rsidR="00F45B5D">
        <w:t xml:space="preserve"> (ЭП-УЛ)</w:t>
      </w:r>
      <w:r w:rsidRPr="00D77C7F">
        <w:t>.</w:t>
      </w:r>
      <w:r w:rsidR="007D70D9">
        <w:t xml:space="preserve"> ЭП-УЛ для органов государственной власти соответствует ЭП-СП СМЭВ, для иных юридических лиц – ЭП, выданная уполномоченному лицу юридического лица, либо физическому лицу. </w:t>
      </w:r>
    </w:p>
    <w:p w:rsidR="00D77C7F" w:rsidRDefault="00EF65C0" w:rsidP="00D77C7F">
      <w:pPr>
        <w:pStyle w:val="12121"/>
      </w:pPr>
      <w:r w:rsidRPr="00EF65C0">
        <w:t>Форма квалифицированного сертификата должна соответствовать приказу ФСБ России от 27 декабря 2011г. № 795 «Об утверждении требований к форме квалифицированного сертификата ключа проверки подписи» (рег.№ 23041 от 27.01.2012).</w:t>
      </w:r>
    </w:p>
    <w:p w:rsidR="00EF65C0" w:rsidRDefault="00EF65C0" w:rsidP="00EF65C0">
      <w:pPr>
        <w:pStyle w:val="12121"/>
      </w:pPr>
      <w:r>
        <w:t>В соответствии с положениями ФЗ № 63 квалифицированный сертификат выдается аккредитованным удостоверяющим центром или доверенным лицом аккредитованного удостоверяющего центра, либо федеральным органом исполнительной власти, уполномоченным в сфере использования электронной подписи</w:t>
      </w:r>
      <w:r>
        <w:t>.</w:t>
      </w:r>
    </w:p>
    <w:p w:rsidR="00EF65C0" w:rsidRDefault="00EF65C0" w:rsidP="00EF65C0">
      <w:pPr>
        <w:pStyle w:val="12121"/>
      </w:pPr>
      <w:r>
        <w:t>УФО в соответствии с Постановлением Правительства РФ № 976 «О Федеральном органе исполнительной власти, уполномоченном в сфере использования электронной подписи» проводит аккредитацию и ведет перечень аккредитованных удостоверяющих центров.</w:t>
      </w:r>
    </w:p>
    <w:p w:rsidR="00EF65C0" w:rsidRDefault="00EF65C0" w:rsidP="00EF65C0">
      <w:pPr>
        <w:pStyle w:val="12121"/>
      </w:pPr>
      <w:r>
        <w:t>В настоящее время, УФО является Министерство связи и массовых коммуникаций Российской Федерации.</w:t>
      </w:r>
    </w:p>
    <w:p w:rsidR="00EF65C0" w:rsidRDefault="00EF65C0" w:rsidP="00EF65C0">
      <w:pPr>
        <w:pStyle w:val="12121"/>
      </w:pPr>
      <w:r w:rsidRPr="00EF65C0">
        <w:t xml:space="preserve">Порядок формирования и проверки ЭП для </w:t>
      </w:r>
      <w:r>
        <w:t>организации информационного взаимодействия с ГИС ТЭК аналогичен требованиям СМЭВ, описанным в «Методических рекомендациях</w:t>
      </w:r>
      <w:r w:rsidRPr="00EF65C0">
        <w:t xml:space="preserve"> по разработке электронных сервисов и применению технологии электронной подписи при межведомстве</w:t>
      </w:r>
      <w:r w:rsidR="00B256D3">
        <w:t>нном электронном взаимодействии»</w:t>
      </w:r>
      <w:r w:rsidRPr="00EF65C0">
        <w:t xml:space="preserve"> (далее – Методические рекомендации СМЭВ), размещенной на технологическом портале СМЭВ (smev.gosuslugi.ru).</w:t>
      </w:r>
    </w:p>
    <w:p w:rsidR="00EF65C0" w:rsidRDefault="00F45B5D" w:rsidP="00EF65C0">
      <w:pPr>
        <w:pStyle w:val="12121"/>
      </w:pPr>
      <w:r>
        <w:t>Количество сертификатов ЭП-Субъекта</w:t>
      </w:r>
      <w:r w:rsidR="00EF65C0">
        <w:t>, выдаваемых для на юридическое л</w:t>
      </w:r>
      <w:r w:rsidR="00EF65C0">
        <w:t>иц</w:t>
      </w:r>
      <w:r w:rsidR="00EF65C0">
        <w:t>, рекомендуется ограничить количеством информационных систем</w:t>
      </w:r>
      <w:r w:rsidR="00B256D3">
        <w:t xml:space="preserve"> С</w:t>
      </w:r>
      <w:r w:rsidR="00EF65C0">
        <w:t>убъекта ГИС ТЭК</w:t>
      </w:r>
      <w:r w:rsidR="00EF65C0">
        <w:t>, используемых при взаимодействии</w:t>
      </w:r>
      <w:r w:rsidR="00EF65C0">
        <w:t xml:space="preserve"> с ГИС ТЭК.</w:t>
      </w:r>
    </w:p>
    <w:p w:rsidR="00EF65C0" w:rsidRDefault="00F45B5D" w:rsidP="00EF65C0">
      <w:pPr>
        <w:pStyle w:val="12121"/>
      </w:pPr>
      <w:r>
        <w:t>Количество сертификатов ЭП-УЛ</w:t>
      </w:r>
      <w:r w:rsidR="00EF65C0">
        <w:t xml:space="preserve">, выдаваемых для </w:t>
      </w:r>
      <w:r w:rsidR="00B256D3">
        <w:t xml:space="preserve">уполномоченных </w:t>
      </w:r>
      <w:r w:rsidR="00EF65C0">
        <w:t>лиц</w:t>
      </w:r>
      <w:r w:rsidR="00B256D3">
        <w:t xml:space="preserve"> Субъекта ГИС ТЭК</w:t>
      </w:r>
      <w:r w:rsidR="00EF65C0">
        <w:t>, может быть ограничено количеством</w:t>
      </w:r>
      <w:r w:rsidR="00B256D3">
        <w:t xml:space="preserve"> представителей Субъекта ГИС ТЭК</w:t>
      </w:r>
      <w:r w:rsidR="00EF65C0">
        <w:t>, уполномоченных для подписания электронных документов, направляемых</w:t>
      </w:r>
      <w:r w:rsidR="00B256D3">
        <w:t xml:space="preserve"> в ГИС ТЭК</w:t>
      </w:r>
      <w:r w:rsidR="00EF65C0">
        <w:t>.</w:t>
      </w:r>
    </w:p>
    <w:p w:rsidR="00B256D3" w:rsidRDefault="00B256D3" w:rsidP="00B256D3">
      <w:pPr>
        <w:pStyle w:val="12121"/>
      </w:pPr>
      <w:r w:rsidRPr="00B256D3">
        <w:t>Правила заполнения п</w:t>
      </w:r>
      <w:r>
        <w:t>олей сертификата должны быть определены Минкомсвязи России. До публикации данных, соответствующего нормативного акта требования</w:t>
      </w:r>
      <w:r w:rsidRPr="00B256D3">
        <w:t xml:space="preserve"> по заполнению полей сертифи</w:t>
      </w:r>
      <w:r>
        <w:t xml:space="preserve">ката изложены в </w:t>
      </w:r>
      <w:r w:rsidR="00FD4162">
        <w:t>Методических рекомендациях ЭП.</w:t>
      </w:r>
      <w:bookmarkStart w:id="0" w:name="_GoBack"/>
      <w:bookmarkEnd w:id="0"/>
      <w:r>
        <w:t>.</w:t>
      </w:r>
    </w:p>
    <w:p w:rsidR="00B256D3" w:rsidRDefault="00B256D3" w:rsidP="00B256D3">
      <w:pPr>
        <w:pStyle w:val="12121"/>
      </w:pPr>
      <w:r w:rsidRPr="00B256D3">
        <w:t>Ответственность за хранение и использование электронной подписи ЭП-</w:t>
      </w:r>
      <w:r w:rsidR="00F45B5D">
        <w:t>Субъекта и ЭП-УЛ</w:t>
      </w:r>
      <w:r w:rsidRPr="00B256D3">
        <w:t xml:space="preserve"> обеспечивается организационн</w:t>
      </w:r>
      <w:r>
        <w:t>о-техническими мероприятиями Субъекта ГИС ТЭК.</w:t>
      </w:r>
    </w:p>
    <w:p w:rsidR="00B256D3" w:rsidRPr="00D77C7F" w:rsidRDefault="00B256D3" w:rsidP="00B256D3">
      <w:pPr>
        <w:pStyle w:val="12121"/>
      </w:pPr>
    </w:p>
    <w:p w:rsidR="006A67C8" w:rsidRDefault="006A67C8" w:rsidP="006A67C8">
      <w:pPr>
        <w:pStyle w:val="2"/>
      </w:pPr>
      <w:r>
        <w:lastRenderedPageBreak/>
        <w:t>Требования к УЦ</w:t>
      </w:r>
    </w:p>
    <w:p w:rsidR="006A67C8" w:rsidRDefault="00B256D3" w:rsidP="006A67C8">
      <w:pPr>
        <w:pStyle w:val="12121"/>
      </w:pPr>
      <w:r w:rsidRPr="00B256D3">
        <w:t>Удостоверяющие центры</w:t>
      </w:r>
      <w:r>
        <w:t xml:space="preserve"> должны советовать требованиям  Минкомсвязи России, изложенным в </w:t>
      </w:r>
      <w:r w:rsidR="00FD4162" w:rsidRPr="00FD4162">
        <w:t xml:space="preserve">Методических рекомендациях </w:t>
      </w:r>
      <w:r w:rsidR="00FD4162">
        <w:t>ЭП.</w:t>
      </w:r>
    </w:p>
    <w:p w:rsidR="006A67C8" w:rsidRDefault="006A67C8" w:rsidP="006A67C8">
      <w:pPr>
        <w:pStyle w:val="2"/>
      </w:pPr>
      <w:r>
        <w:t>Требования к участникам информационного взаимодействия</w:t>
      </w:r>
    </w:p>
    <w:p w:rsidR="00F45B5D" w:rsidRDefault="00FD4162" w:rsidP="00FD4162">
      <w:pPr>
        <w:pStyle w:val="12121"/>
      </w:pPr>
      <w:r>
        <w:t>Участник информационного</w:t>
      </w:r>
      <w:r w:rsidR="00F45B5D">
        <w:t xml:space="preserve"> взаимодействия должен:</w:t>
      </w:r>
    </w:p>
    <w:p w:rsidR="00FD4162" w:rsidRDefault="00FD4162" w:rsidP="00F45B5D">
      <w:pPr>
        <w:pStyle w:val="12120"/>
      </w:pPr>
      <w:r>
        <w:t>заключить Оператором ГИС ТЭК соглашение о взаимодействии при пред</w:t>
      </w:r>
      <w:r w:rsidR="00F45B5D">
        <w:t>оставлении информации в ГИС ТЭК;</w:t>
      </w:r>
    </w:p>
    <w:p w:rsidR="00F45B5D" w:rsidRDefault="00F45B5D" w:rsidP="00F45B5D">
      <w:pPr>
        <w:pStyle w:val="12120"/>
      </w:pPr>
      <w:r w:rsidRPr="00F45B5D">
        <w:t>определить уполномоченных лиц</w:t>
      </w:r>
      <w:r>
        <w:t>, наделенных в установленном Субъектом ГИС ТЭК</w:t>
      </w:r>
      <w:r w:rsidRPr="00F45B5D">
        <w:t xml:space="preserve"> порядке полномочиями по использованию квалифицированной электронной под</w:t>
      </w:r>
      <w:r>
        <w:t>писи (ЭП-УЛ и ЭП-Субъекта</w:t>
      </w:r>
      <w:r w:rsidRPr="00F45B5D">
        <w:t xml:space="preserve">) в целях использования при </w:t>
      </w:r>
      <w:r>
        <w:t>предоставлении информации в ГИС ТЭК;</w:t>
      </w:r>
    </w:p>
    <w:p w:rsidR="00F45B5D" w:rsidRDefault="00F45B5D" w:rsidP="00F45B5D">
      <w:pPr>
        <w:pStyle w:val="12120"/>
      </w:pPr>
      <w:r w:rsidRPr="00F45B5D">
        <w:t>организовать получение сертификатов ключей пр</w:t>
      </w:r>
      <w:r>
        <w:t>оверки электронной подписи ЭП-Субъекта и ЭП-УЛ</w:t>
      </w:r>
      <w:r w:rsidRPr="00F45B5D">
        <w:t xml:space="preserve"> в соответствии с п.3 ст.14 Федерального закона   №63-ФЗ «Об электронной подписи» и данными Рекомендациями</w:t>
      </w:r>
      <w:r>
        <w:t>;</w:t>
      </w:r>
    </w:p>
    <w:p w:rsidR="00F45B5D" w:rsidRPr="00F45B5D" w:rsidRDefault="00F45B5D" w:rsidP="00F45B5D">
      <w:pPr>
        <w:pStyle w:val="12120"/>
      </w:pPr>
      <w:r w:rsidRPr="00F45B5D">
        <w:t xml:space="preserve">провести организационно-технические мероприятия по организации технологической возможности подписания/проверки со стороны </w:t>
      </w:r>
      <w:r w:rsidR="00730104">
        <w:t xml:space="preserve">Субъекта ГИС ТЭК </w:t>
      </w:r>
      <w:r w:rsidR="00730104" w:rsidRPr="00F45B5D">
        <w:t>электронных</w:t>
      </w:r>
      <w:r w:rsidRPr="00F45B5D">
        <w:t xml:space="preserve"> подписей уполномоченных лиц </w:t>
      </w:r>
      <w:r w:rsidR="00730104">
        <w:t>Субъекта ГИС ТЭК и информационных систем Субъекта ГИС ТЭК</w:t>
      </w:r>
      <w:r w:rsidRPr="00F45B5D">
        <w:t>;</w:t>
      </w:r>
    </w:p>
    <w:p w:rsidR="00F45B5D" w:rsidRDefault="00730104" w:rsidP="00730104">
      <w:pPr>
        <w:pStyle w:val="12120"/>
      </w:pPr>
      <w:r w:rsidRPr="00730104">
        <w:t>представить сертифика</w:t>
      </w:r>
      <w:r>
        <w:t>ты ЭП-Субъекта, ЭП-УЛ</w:t>
      </w:r>
      <w:r w:rsidRPr="00730104">
        <w:t xml:space="preserve"> и сведения об информационных системах </w:t>
      </w:r>
      <w:r>
        <w:t>Субъекта ГИС ТЭК</w:t>
      </w:r>
      <w:r w:rsidRPr="00730104">
        <w:t xml:space="preserve">, которые используют данные сертификаты, в </w:t>
      </w:r>
      <w:r>
        <w:t>Оператору ГИС ТЭК для регистрации информационной системы в ГИС ТЭК;</w:t>
      </w:r>
    </w:p>
    <w:p w:rsidR="00730104" w:rsidRDefault="00730104" w:rsidP="00730104">
      <w:pPr>
        <w:pStyle w:val="12120"/>
      </w:pPr>
      <w:r w:rsidRPr="00730104">
        <w:t>сво</w:t>
      </w:r>
      <w:r>
        <w:t>евременно актуализировать в ГИС ТЭК</w:t>
      </w:r>
      <w:r w:rsidRPr="00730104">
        <w:t xml:space="preserve"> сведения о с</w:t>
      </w:r>
      <w:r>
        <w:t>ертификатах ключей подписи ЭП-Субъекта и ЭП-УЛ;</w:t>
      </w:r>
    </w:p>
    <w:p w:rsidR="009278B5" w:rsidRDefault="009278B5" w:rsidP="006C4012">
      <w:pPr>
        <w:pStyle w:val="12120"/>
      </w:pPr>
      <w:r w:rsidRPr="009278B5">
        <w:t>обеспечить взаимное признание электронных подписей участников</w:t>
      </w:r>
      <w:r>
        <w:t xml:space="preserve"> информационного взаимодействия.</w:t>
      </w:r>
    </w:p>
    <w:p w:rsidR="006A67C8" w:rsidRDefault="006A67C8" w:rsidP="006A67C8">
      <w:pPr>
        <w:pStyle w:val="2"/>
      </w:pPr>
      <w:r w:rsidRPr="006A67C8">
        <w:t>Требования к программно-аппаратным средствам, используемым для хранения ключевой информации</w:t>
      </w:r>
    </w:p>
    <w:p w:rsidR="00FD4162" w:rsidRDefault="00FD4162" w:rsidP="00FD4162">
      <w:pPr>
        <w:pStyle w:val="12121"/>
      </w:pPr>
      <w:r>
        <w:t>При выборе программно-аппаратных средств для хранения ключевой информации следует учитывать, что данное средство должно иметь сертификат ФСТЭК России, подтверждающий, что:</w:t>
      </w:r>
    </w:p>
    <w:p w:rsidR="00FD4162" w:rsidRDefault="00FD4162" w:rsidP="00FD4162">
      <w:pPr>
        <w:pStyle w:val="12120"/>
      </w:pPr>
      <w:r>
        <w:lastRenderedPageBreak/>
        <w:t xml:space="preserve">данное устройство является программно-аппаратным средством аутентификации и хранения ключевой информации пользователей в автоматизированных системах до класса защищенности 1Г включительно; </w:t>
      </w:r>
    </w:p>
    <w:p w:rsidR="00FD4162" w:rsidRDefault="00FD4162" w:rsidP="00FD4162">
      <w:pPr>
        <w:pStyle w:val="12120"/>
      </w:pPr>
      <w:r>
        <w:t>может использоваться при создании информационных систем персональных данных до 1 класса включительно.</w:t>
      </w:r>
    </w:p>
    <w:p w:rsidR="00FD4162" w:rsidRDefault="00FD4162" w:rsidP="00FD4162">
      <w:pPr>
        <w:pStyle w:val="12121"/>
      </w:pPr>
      <w:r>
        <w:t>При выборе в качестве программно-аппаратных средств для хранения ключевой информации устройств, реализующих криптографические алгоритмы и протоколы, указанные средства должны соответствовать требованиям приказа ФСБ России № 796 «Об утверждении требований к средствам электронной подписи и требований к средствам удостоверяющего центра» в соответствии с утвержденно</w:t>
      </w:r>
      <w:r>
        <w:t>й для информационной системы Субъекта ГИС ТЭК</w:t>
      </w:r>
      <w:r>
        <w:t xml:space="preserve"> моделью угроз.</w:t>
      </w:r>
    </w:p>
    <w:p w:rsidR="00FD4162" w:rsidRDefault="00FD4162" w:rsidP="00FD4162">
      <w:pPr>
        <w:pStyle w:val="12121"/>
      </w:pPr>
      <w:r>
        <w:t>Рекомендуется использование ключевых носителей, соответствующих следующим требованиям:</w:t>
      </w:r>
    </w:p>
    <w:p w:rsidR="00FD4162" w:rsidRDefault="00FD4162" w:rsidP="00FD4162">
      <w:pPr>
        <w:pStyle w:val="12120"/>
      </w:pPr>
      <w:r>
        <w:t>форм-фактор  (по требованию информационных систем) - USB-ключ (предпочтительно) или смарт-карта;</w:t>
      </w:r>
    </w:p>
    <w:p w:rsidR="00FD4162" w:rsidRDefault="00FD4162" w:rsidP="00FD4162">
      <w:pPr>
        <w:pStyle w:val="12120"/>
      </w:pPr>
      <w:r>
        <w:t>объем защищенной памяти не менее 32 КБ;</w:t>
      </w:r>
    </w:p>
    <w:p w:rsidR="00FD4162" w:rsidRDefault="00FD4162" w:rsidP="00FD4162">
      <w:pPr>
        <w:pStyle w:val="12120"/>
      </w:pPr>
      <w:r>
        <w:t>поддерживаемые интерфейсы и стандарты - PKCS#11 версии v2.01 и выше (для носителей, являющихся СКЗИ, – не ниже v2.3), ISO 7816, Microsoft CryptoAPI, PC/CS (команды APDU),  хранение сертификатов X.509 v3;</w:t>
      </w:r>
    </w:p>
    <w:p w:rsidR="00FD4162" w:rsidRDefault="00FD4162" w:rsidP="00FD4162">
      <w:pPr>
        <w:pStyle w:val="12120"/>
      </w:pPr>
      <w:r>
        <w:t>ресурс EEPROM-памяти - не менее 500 000 циклов чтения/записи;</w:t>
      </w:r>
    </w:p>
    <w:p w:rsidR="00FD4162" w:rsidRDefault="00FD4162" w:rsidP="00FD4162">
      <w:pPr>
        <w:pStyle w:val="12120"/>
      </w:pPr>
      <w:r>
        <w:t>срок хранения данных в памяти - не менее 10 лет;</w:t>
      </w:r>
    </w:p>
    <w:p w:rsidR="00FD4162" w:rsidRDefault="00FD4162" w:rsidP="00FD4162">
      <w:pPr>
        <w:pStyle w:val="12120"/>
      </w:pPr>
      <w:r>
        <w:t>среднее время наработки на отказ электронных компонентов - не менее 10 лет;</w:t>
      </w:r>
    </w:p>
    <w:p w:rsidR="006A67C8" w:rsidRPr="009278B5" w:rsidRDefault="00FD4162" w:rsidP="009278B5">
      <w:pPr>
        <w:pStyle w:val="12120"/>
      </w:pPr>
      <w:r>
        <w:t>поддерживаемые операционные системы - Microsoft Windows семейства NT</w:t>
      </w:r>
      <w:r w:rsidR="009278B5">
        <w:t xml:space="preserve"> (32 и 64-битные версии), Linux.</w:t>
      </w:r>
    </w:p>
    <w:sectPr w:rsidR="006A67C8" w:rsidRPr="009278B5" w:rsidSect="00AC6805">
      <w:pgSz w:w="11906" w:h="16838"/>
      <w:pgMar w:top="851" w:right="851" w:bottom="113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B5" w:rsidRDefault="00983CB5" w:rsidP="006F3060">
      <w:r>
        <w:separator/>
      </w:r>
    </w:p>
  </w:endnote>
  <w:endnote w:type="continuationSeparator" w:id="0">
    <w:p w:rsidR="00983CB5" w:rsidRDefault="00983CB5" w:rsidP="006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B5" w:rsidRDefault="00983CB5" w:rsidP="006F3060">
      <w:r>
        <w:separator/>
      </w:r>
    </w:p>
  </w:footnote>
  <w:footnote w:type="continuationSeparator" w:id="0">
    <w:p w:rsidR="00983CB5" w:rsidRDefault="00983CB5" w:rsidP="006F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5188"/>
    <w:multiLevelType w:val="multilevel"/>
    <w:tmpl w:val="7202201C"/>
    <w:lvl w:ilvl="0">
      <w:start w:val="1"/>
      <w:numFmt w:val="decimal"/>
      <w:pStyle w:val="1212"/>
      <w:lvlText w:val="%1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lvlText w:val="%2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5954" w:hanging="567"/>
      </w:pPr>
      <w:rPr>
        <w:rFonts w:hint="default"/>
      </w:rPr>
    </w:lvl>
  </w:abstractNum>
  <w:abstractNum w:abstractNumId="1" w15:restartNumberingAfterBreak="0">
    <w:nsid w:val="155F2202"/>
    <w:multiLevelType w:val="multilevel"/>
    <w:tmpl w:val="CE4A6956"/>
    <w:lvl w:ilvl="0">
      <w:start w:val="1"/>
      <w:numFmt w:val="bullet"/>
      <w:pStyle w:val="12120"/>
      <w:lvlText w:val="−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2" w15:restartNumberingAfterBreak="0">
    <w:nsid w:val="1A0B3E57"/>
    <w:multiLevelType w:val="multilevel"/>
    <w:tmpl w:val="6FB61AC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A25C75"/>
    <w:multiLevelType w:val="multilevel"/>
    <w:tmpl w:val="166EF3CE"/>
    <w:lvl w:ilvl="0">
      <w:start w:val="1"/>
      <w:numFmt w:val="bullet"/>
      <w:pStyle w:val="101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2779"/>
        </w:tabs>
        <w:ind w:left="2779" w:hanging="39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4" w15:restartNumberingAfterBreak="0">
    <w:nsid w:val="1B570027"/>
    <w:multiLevelType w:val="multilevel"/>
    <w:tmpl w:val="9064D1FC"/>
    <w:styleLink w:val="12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righ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5" w15:restartNumberingAfterBreak="0">
    <w:nsid w:val="1D236EB8"/>
    <w:multiLevelType w:val="multilevel"/>
    <w:tmpl w:val="BE5A27FC"/>
    <w:lvl w:ilvl="0">
      <w:start w:val="1"/>
      <w:numFmt w:val="bullet"/>
      <w:pStyle w:val="1412"/>
      <w:lvlText w:val="−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6" w15:restartNumberingAfterBreak="0">
    <w:nsid w:val="1EC4757B"/>
    <w:multiLevelType w:val="multilevel"/>
    <w:tmpl w:val="CFD835AE"/>
    <w:lvl w:ilvl="0">
      <w:start w:val="1"/>
      <w:numFmt w:val="decimal"/>
      <w:pStyle w:val="14120"/>
      <w:lvlText w:val="%1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russianLower"/>
      <w:lvlText w:val="%2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)"/>
      <w:lvlJc w:val="right"/>
      <w:pPr>
        <w:tabs>
          <w:tab w:val="num" w:pos="2552"/>
        </w:tabs>
        <w:ind w:left="2552" w:hanging="34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3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54"/>
        </w:tabs>
        <w:ind w:left="5954" w:hanging="567"/>
      </w:pPr>
      <w:rPr>
        <w:rFonts w:hint="default"/>
      </w:rPr>
    </w:lvl>
  </w:abstractNum>
  <w:abstractNum w:abstractNumId="7" w15:restartNumberingAfterBreak="0">
    <w:nsid w:val="26425C92"/>
    <w:multiLevelType w:val="multilevel"/>
    <w:tmpl w:val="4378C7AE"/>
    <w:lvl w:ilvl="0">
      <w:start w:val="1"/>
      <w:numFmt w:val="bullet"/>
      <w:pStyle w:val="141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2779"/>
        </w:tabs>
        <w:ind w:left="2779" w:hanging="39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1C7A0B"/>
    <w:multiLevelType w:val="multilevel"/>
    <w:tmpl w:val="0B54033A"/>
    <w:lvl w:ilvl="0">
      <w:start w:val="1"/>
      <w:numFmt w:val="decimal"/>
      <w:pStyle w:val="1410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36627EC9"/>
    <w:multiLevelType w:val="multilevel"/>
    <w:tmpl w:val="1A42D92A"/>
    <w:lvl w:ilvl="0">
      <w:start w:val="1"/>
      <w:numFmt w:val="bullet"/>
      <w:pStyle w:val="1210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588" w:hanging="39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ind w:left="2779" w:hanging="39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0" w15:restartNumberingAfterBreak="0">
    <w:nsid w:val="3B8A5B34"/>
    <w:multiLevelType w:val="multilevel"/>
    <w:tmpl w:val="1980A360"/>
    <w:lvl w:ilvl="0">
      <w:start w:val="1"/>
      <w:numFmt w:val="decimal"/>
      <w:pStyle w:val="1010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1" w15:restartNumberingAfterBreak="0">
    <w:nsid w:val="3F0D235F"/>
    <w:multiLevelType w:val="hybridMultilevel"/>
    <w:tmpl w:val="9CF602F4"/>
    <w:lvl w:ilvl="0" w:tplc="121C23C4">
      <w:start w:val="1"/>
      <w:numFmt w:val="decimal"/>
      <w:pStyle w:val="11412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7A8CC768" w:tentative="1">
      <w:start w:val="1"/>
      <w:numFmt w:val="lowerLetter"/>
      <w:lvlText w:val="%2."/>
      <w:lvlJc w:val="left"/>
      <w:pPr>
        <w:ind w:left="1440" w:hanging="360"/>
      </w:pPr>
    </w:lvl>
    <w:lvl w:ilvl="2" w:tplc="660AF49C" w:tentative="1">
      <w:start w:val="1"/>
      <w:numFmt w:val="lowerRoman"/>
      <w:lvlText w:val="%3."/>
      <w:lvlJc w:val="right"/>
      <w:pPr>
        <w:ind w:left="2160" w:hanging="180"/>
      </w:pPr>
    </w:lvl>
    <w:lvl w:ilvl="3" w:tplc="B5CE2412" w:tentative="1">
      <w:start w:val="1"/>
      <w:numFmt w:val="decimal"/>
      <w:lvlText w:val="%4."/>
      <w:lvlJc w:val="left"/>
      <w:pPr>
        <w:ind w:left="2880" w:hanging="360"/>
      </w:pPr>
    </w:lvl>
    <w:lvl w:ilvl="4" w:tplc="23804686" w:tentative="1">
      <w:start w:val="1"/>
      <w:numFmt w:val="lowerLetter"/>
      <w:lvlText w:val="%5."/>
      <w:lvlJc w:val="left"/>
      <w:pPr>
        <w:ind w:left="3600" w:hanging="360"/>
      </w:pPr>
    </w:lvl>
    <w:lvl w:ilvl="5" w:tplc="EC4CA8FE" w:tentative="1">
      <w:start w:val="1"/>
      <w:numFmt w:val="lowerRoman"/>
      <w:lvlText w:val="%6."/>
      <w:lvlJc w:val="right"/>
      <w:pPr>
        <w:ind w:left="4320" w:hanging="180"/>
      </w:pPr>
    </w:lvl>
    <w:lvl w:ilvl="6" w:tplc="B9DE02FC" w:tentative="1">
      <w:start w:val="1"/>
      <w:numFmt w:val="decimal"/>
      <w:lvlText w:val="%7."/>
      <w:lvlJc w:val="left"/>
      <w:pPr>
        <w:ind w:left="5040" w:hanging="360"/>
      </w:pPr>
    </w:lvl>
    <w:lvl w:ilvl="7" w:tplc="C86C81AA" w:tentative="1">
      <w:start w:val="1"/>
      <w:numFmt w:val="lowerLetter"/>
      <w:lvlText w:val="%8."/>
      <w:lvlJc w:val="left"/>
      <w:pPr>
        <w:ind w:left="5760" w:hanging="360"/>
      </w:pPr>
    </w:lvl>
    <w:lvl w:ilvl="8" w:tplc="CC1A8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C7CC3"/>
    <w:multiLevelType w:val="multilevel"/>
    <w:tmpl w:val="6D2EFCBC"/>
    <w:lvl w:ilvl="0">
      <w:start w:val="1"/>
      <w:numFmt w:val="russianUpper"/>
      <w:pStyle w:val="10"/>
      <w:lvlText w:val="Приложение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43"/>
        </w:tabs>
        <w:ind w:left="992" w:hanging="14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126"/>
        </w:tabs>
        <w:ind w:left="1276" w:hanging="425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51"/>
        </w:tabs>
        <w:ind w:left="1559" w:hanging="708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2835"/>
        </w:tabs>
        <w:ind w:left="1985" w:hanging="1134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835"/>
        </w:tabs>
        <w:ind w:left="1985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D375249"/>
    <w:multiLevelType w:val="hybridMultilevel"/>
    <w:tmpl w:val="BC0496D6"/>
    <w:lvl w:ilvl="0" w:tplc="A50EBB40">
      <w:start w:val="1"/>
      <w:numFmt w:val="decimal"/>
      <w:pStyle w:val="11212"/>
      <w:lvlText w:val="%1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1" w:tplc="FD4A8486" w:tentative="1">
      <w:start w:val="1"/>
      <w:numFmt w:val="lowerLetter"/>
      <w:lvlText w:val="%2."/>
      <w:lvlJc w:val="left"/>
      <w:pPr>
        <w:ind w:left="2291" w:hanging="360"/>
      </w:pPr>
    </w:lvl>
    <w:lvl w:ilvl="2" w:tplc="78283762" w:tentative="1">
      <w:start w:val="1"/>
      <w:numFmt w:val="lowerRoman"/>
      <w:lvlText w:val="%3."/>
      <w:lvlJc w:val="right"/>
      <w:pPr>
        <w:ind w:left="3011" w:hanging="180"/>
      </w:pPr>
    </w:lvl>
    <w:lvl w:ilvl="3" w:tplc="0734A882" w:tentative="1">
      <w:start w:val="1"/>
      <w:numFmt w:val="decimal"/>
      <w:lvlText w:val="%4."/>
      <w:lvlJc w:val="left"/>
      <w:pPr>
        <w:ind w:left="3731" w:hanging="360"/>
      </w:pPr>
    </w:lvl>
    <w:lvl w:ilvl="4" w:tplc="074E8C58" w:tentative="1">
      <w:start w:val="1"/>
      <w:numFmt w:val="lowerLetter"/>
      <w:lvlText w:val="%5."/>
      <w:lvlJc w:val="left"/>
      <w:pPr>
        <w:ind w:left="4451" w:hanging="360"/>
      </w:pPr>
    </w:lvl>
    <w:lvl w:ilvl="5" w:tplc="A9801CB4" w:tentative="1">
      <w:start w:val="1"/>
      <w:numFmt w:val="lowerRoman"/>
      <w:lvlText w:val="%6."/>
      <w:lvlJc w:val="right"/>
      <w:pPr>
        <w:ind w:left="5171" w:hanging="180"/>
      </w:pPr>
    </w:lvl>
    <w:lvl w:ilvl="6" w:tplc="8506C4D6" w:tentative="1">
      <w:start w:val="1"/>
      <w:numFmt w:val="decimal"/>
      <w:lvlText w:val="%7."/>
      <w:lvlJc w:val="left"/>
      <w:pPr>
        <w:ind w:left="5891" w:hanging="360"/>
      </w:pPr>
    </w:lvl>
    <w:lvl w:ilvl="7" w:tplc="DBE47DAC" w:tentative="1">
      <w:start w:val="1"/>
      <w:numFmt w:val="lowerLetter"/>
      <w:lvlText w:val="%8."/>
      <w:lvlJc w:val="left"/>
      <w:pPr>
        <w:ind w:left="6611" w:hanging="360"/>
      </w:pPr>
    </w:lvl>
    <w:lvl w:ilvl="8" w:tplc="A2063AF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4B53A70"/>
    <w:multiLevelType w:val="multilevel"/>
    <w:tmpl w:val="A66027F8"/>
    <w:lvl w:ilvl="0">
      <w:start w:val="1"/>
      <w:numFmt w:val="decimal"/>
      <w:pStyle w:val="1211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righ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5" w15:restartNumberingAfterBreak="0">
    <w:nsid w:val="6E464825"/>
    <w:multiLevelType w:val="multilevel"/>
    <w:tmpl w:val="7A408EC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righ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2"/>
  </w:num>
  <w:num w:numId="5">
    <w:abstractNumId w:val="2"/>
  </w:num>
  <w:num w:numId="6">
    <w:abstractNumId w:val="2"/>
  </w:num>
  <w:num w:numId="7">
    <w:abstractNumId w:val="12"/>
  </w:num>
  <w:num w:numId="8">
    <w:abstractNumId w:val="12"/>
  </w:num>
  <w:num w:numId="9">
    <w:abstractNumId w:val="2"/>
  </w:num>
  <w:num w:numId="10">
    <w:abstractNumId w:val="2"/>
  </w:num>
  <w:num w:numId="11">
    <w:abstractNumId w:val="2"/>
  </w:num>
  <w:num w:numId="12">
    <w:abstractNumId w:val="12"/>
  </w:num>
  <w:num w:numId="13">
    <w:abstractNumId w:val="12"/>
  </w:num>
  <w:num w:numId="14">
    <w:abstractNumId w:val="2"/>
  </w:num>
  <w:num w:numId="15">
    <w:abstractNumId w:val="2"/>
  </w:num>
  <w:num w:numId="16">
    <w:abstractNumId w:val="2"/>
  </w:num>
  <w:num w:numId="17">
    <w:abstractNumId w:val="12"/>
  </w:num>
  <w:num w:numId="18">
    <w:abstractNumId w:val="12"/>
  </w:num>
  <w:num w:numId="19">
    <w:abstractNumId w:val="2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6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3"/>
  </w:num>
  <w:num w:numId="36">
    <w:abstractNumId w:val="9"/>
  </w:num>
  <w:num w:numId="37">
    <w:abstractNumId w:val="7"/>
  </w:num>
  <w:num w:numId="38">
    <w:abstractNumId w:val="10"/>
  </w:num>
  <w:num w:numId="39">
    <w:abstractNumId w:val="14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C8"/>
    <w:rsid w:val="00000528"/>
    <w:rsid w:val="00007062"/>
    <w:rsid w:val="00023AAE"/>
    <w:rsid w:val="00027C06"/>
    <w:rsid w:val="00035E04"/>
    <w:rsid w:val="000360CF"/>
    <w:rsid w:val="00045C62"/>
    <w:rsid w:val="000621AE"/>
    <w:rsid w:val="000752AD"/>
    <w:rsid w:val="00076B8F"/>
    <w:rsid w:val="000955CB"/>
    <w:rsid w:val="000B0883"/>
    <w:rsid w:val="000B0C39"/>
    <w:rsid w:val="000C6D92"/>
    <w:rsid w:val="00113E5E"/>
    <w:rsid w:val="00114259"/>
    <w:rsid w:val="00121BB2"/>
    <w:rsid w:val="0013351C"/>
    <w:rsid w:val="00144289"/>
    <w:rsid w:val="00165F7E"/>
    <w:rsid w:val="00193073"/>
    <w:rsid w:val="00194313"/>
    <w:rsid w:val="001A0D93"/>
    <w:rsid w:val="001A2D84"/>
    <w:rsid w:val="001C7AC2"/>
    <w:rsid w:val="001D37B7"/>
    <w:rsid w:val="001E70CA"/>
    <w:rsid w:val="0024087F"/>
    <w:rsid w:val="002A6E5B"/>
    <w:rsid w:val="002A7A02"/>
    <w:rsid w:val="002B7781"/>
    <w:rsid w:val="002C3D90"/>
    <w:rsid w:val="002C5937"/>
    <w:rsid w:val="002D2CAB"/>
    <w:rsid w:val="002E0CFE"/>
    <w:rsid w:val="002E12E9"/>
    <w:rsid w:val="002F1AC3"/>
    <w:rsid w:val="0030131D"/>
    <w:rsid w:val="00301CCB"/>
    <w:rsid w:val="00307E6F"/>
    <w:rsid w:val="00317417"/>
    <w:rsid w:val="0032410B"/>
    <w:rsid w:val="00352699"/>
    <w:rsid w:val="0036258C"/>
    <w:rsid w:val="0037163A"/>
    <w:rsid w:val="003A34E7"/>
    <w:rsid w:val="003D07C1"/>
    <w:rsid w:val="003F783A"/>
    <w:rsid w:val="00416984"/>
    <w:rsid w:val="00436788"/>
    <w:rsid w:val="00467F48"/>
    <w:rsid w:val="00492D39"/>
    <w:rsid w:val="00493362"/>
    <w:rsid w:val="00494458"/>
    <w:rsid w:val="004A03F0"/>
    <w:rsid w:val="004C3447"/>
    <w:rsid w:val="004C3EA1"/>
    <w:rsid w:val="004F3C07"/>
    <w:rsid w:val="00530755"/>
    <w:rsid w:val="00563F3B"/>
    <w:rsid w:val="005748F6"/>
    <w:rsid w:val="00576C98"/>
    <w:rsid w:val="00587FF8"/>
    <w:rsid w:val="0059688B"/>
    <w:rsid w:val="005B2B33"/>
    <w:rsid w:val="005C2FD2"/>
    <w:rsid w:val="0062057A"/>
    <w:rsid w:val="00652ABB"/>
    <w:rsid w:val="00666DCF"/>
    <w:rsid w:val="006825E3"/>
    <w:rsid w:val="00690FDF"/>
    <w:rsid w:val="0069608B"/>
    <w:rsid w:val="006A67C8"/>
    <w:rsid w:val="006C163F"/>
    <w:rsid w:val="006C7CFF"/>
    <w:rsid w:val="006F3060"/>
    <w:rsid w:val="006F60D2"/>
    <w:rsid w:val="00701D77"/>
    <w:rsid w:val="00711B82"/>
    <w:rsid w:val="00730104"/>
    <w:rsid w:val="0073477B"/>
    <w:rsid w:val="00746D71"/>
    <w:rsid w:val="00750A40"/>
    <w:rsid w:val="007633C6"/>
    <w:rsid w:val="00791C85"/>
    <w:rsid w:val="007B4840"/>
    <w:rsid w:val="007D70D9"/>
    <w:rsid w:val="007E0BB9"/>
    <w:rsid w:val="007F0D75"/>
    <w:rsid w:val="00806AF7"/>
    <w:rsid w:val="0084234F"/>
    <w:rsid w:val="008441F0"/>
    <w:rsid w:val="008529E1"/>
    <w:rsid w:val="00856901"/>
    <w:rsid w:val="00857E00"/>
    <w:rsid w:val="008768EE"/>
    <w:rsid w:val="00894D17"/>
    <w:rsid w:val="00895771"/>
    <w:rsid w:val="008C04FB"/>
    <w:rsid w:val="008D11FB"/>
    <w:rsid w:val="00900B3C"/>
    <w:rsid w:val="009121DA"/>
    <w:rsid w:val="00914950"/>
    <w:rsid w:val="009278B5"/>
    <w:rsid w:val="00935F82"/>
    <w:rsid w:val="00953EDC"/>
    <w:rsid w:val="009674A1"/>
    <w:rsid w:val="00983CB5"/>
    <w:rsid w:val="009A1B26"/>
    <w:rsid w:val="009C265E"/>
    <w:rsid w:val="009D2D72"/>
    <w:rsid w:val="00A03070"/>
    <w:rsid w:val="00A068A2"/>
    <w:rsid w:val="00A15DCD"/>
    <w:rsid w:val="00A17AF5"/>
    <w:rsid w:val="00A32CCA"/>
    <w:rsid w:val="00A54C26"/>
    <w:rsid w:val="00AB3C7F"/>
    <w:rsid w:val="00AC6805"/>
    <w:rsid w:val="00AF2DEA"/>
    <w:rsid w:val="00AF4C65"/>
    <w:rsid w:val="00AF79C8"/>
    <w:rsid w:val="00B1411B"/>
    <w:rsid w:val="00B256D3"/>
    <w:rsid w:val="00B32D6E"/>
    <w:rsid w:val="00B47437"/>
    <w:rsid w:val="00B5293B"/>
    <w:rsid w:val="00B70AD0"/>
    <w:rsid w:val="00BA31D4"/>
    <w:rsid w:val="00BB4752"/>
    <w:rsid w:val="00BE37A3"/>
    <w:rsid w:val="00BE4A9E"/>
    <w:rsid w:val="00BF0388"/>
    <w:rsid w:val="00C10B3A"/>
    <w:rsid w:val="00C16333"/>
    <w:rsid w:val="00C44D18"/>
    <w:rsid w:val="00C45E9F"/>
    <w:rsid w:val="00C66A5F"/>
    <w:rsid w:val="00C77289"/>
    <w:rsid w:val="00C87DF3"/>
    <w:rsid w:val="00C90537"/>
    <w:rsid w:val="00C96391"/>
    <w:rsid w:val="00CA5D84"/>
    <w:rsid w:val="00CB1650"/>
    <w:rsid w:val="00CC6BE1"/>
    <w:rsid w:val="00D109B0"/>
    <w:rsid w:val="00D502B2"/>
    <w:rsid w:val="00D60075"/>
    <w:rsid w:val="00D67498"/>
    <w:rsid w:val="00D711AE"/>
    <w:rsid w:val="00D754C3"/>
    <w:rsid w:val="00D77C7F"/>
    <w:rsid w:val="00D805F4"/>
    <w:rsid w:val="00D823C8"/>
    <w:rsid w:val="00DA6EF4"/>
    <w:rsid w:val="00DA7F5F"/>
    <w:rsid w:val="00DF172B"/>
    <w:rsid w:val="00DF4D01"/>
    <w:rsid w:val="00E03AC2"/>
    <w:rsid w:val="00E0484F"/>
    <w:rsid w:val="00E1143F"/>
    <w:rsid w:val="00E12A98"/>
    <w:rsid w:val="00E4757F"/>
    <w:rsid w:val="00E91BAE"/>
    <w:rsid w:val="00E93BC9"/>
    <w:rsid w:val="00EA22A3"/>
    <w:rsid w:val="00ED00EF"/>
    <w:rsid w:val="00ED4FC2"/>
    <w:rsid w:val="00EE6D15"/>
    <w:rsid w:val="00EF65C0"/>
    <w:rsid w:val="00F02740"/>
    <w:rsid w:val="00F2599E"/>
    <w:rsid w:val="00F36F31"/>
    <w:rsid w:val="00F44F20"/>
    <w:rsid w:val="00F45B5D"/>
    <w:rsid w:val="00F54266"/>
    <w:rsid w:val="00F56C6C"/>
    <w:rsid w:val="00F76F21"/>
    <w:rsid w:val="00F774A0"/>
    <w:rsid w:val="00FD4162"/>
    <w:rsid w:val="00FE042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99B4E9-4612-44CD-9127-2936F1FA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12121"/>
    <w:link w:val="11"/>
    <w:qFormat/>
    <w:rsid w:val="00806AF7"/>
    <w:pPr>
      <w:keepNext/>
      <w:keepLines/>
      <w:pageBreakBefore/>
      <w:numPr>
        <w:numId w:val="28"/>
      </w:numPr>
      <w:tabs>
        <w:tab w:val="left" w:pos="567"/>
      </w:tabs>
      <w:suppressAutoHyphens/>
      <w:spacing w:before="360" w:after="320" w:line="360" w:lineRule="auto"/>
      <w:jc w:val="center"/>
      <w:outlineLvl w:val="0"/>
    </w:pPr>
    <w:rPr>
      <w:rFonts w:ascii="Arial" w:hAnsi="Arial"/>
      <w:b/>
      <w:bCs/>
      <w:sz w:val="36"/>
      <w:szCs w:val="28"/>
    </w:rPr>
  </w:style>
  <w:style w:type="paragraph" w:styleId="2">
    <w:name w:val="heading 2"/>
    <w:basedOn w:val="a"/>
    <w:next w:val="12121"/>
    <w:link w:val="21"/>
    <w:unhideWhenUsed/>
    <w:qFormat/>
    <w:rsid w:val="005B2B33"/>
    <w:pPr>
      <w:keepNext/>
      <w:keepLines/>
      <w:numPr>
        <w:ilvl w:val="1"/>
        <w:numId w:val="28"/>
      </w:numPr>
      <w:tabs>
        <w:tab w:val="left" w:pos="1843"/>
      </w:tabs>
      <w:suppressAutoHyphens/>
      <w:spacing w:before="320" w:after="280" w:line="360" w:lineRule="auto"/>
      <w:ind w:left="1843" w:hanging="992"/>
      <w:outlineLvl w:val="1"/>
    </w:pPr>
    <w:rPr>
      <w:rFonts w:ascii="Arial" w:hAnsi="Arial"/>
      <w:b/>
      <w:bCs/>
      <w:sz w:val="32"/>
      <w:szCs w:val="26"/>
    </w:rPr>
  </w:style>
  <w:style w:type="paragraph" w:styleId="3">
    <w:name w:val="heading 3"/>
    <w:basedOn w:val="a"/>
    <w:next w:val="12121"/>
    <w:link w:val="31"/>
    <w:unhideWhenUsed/>
    <w:qFormat/>
    <w:rsid w:val="005B2B33"/>
    <w:pPr>
      <w:keepNext/>
      <w:keepLines/>
      <w:numPr>
        <w:ilvl w:val="2"/>
        <w:numId w:val="28"/>
      </w:numPr>
      <w:tabs>
        <w:tab w:val="left" w:pos="2126"/>
      </w:tabs>
      <w:suppressAutoHyphens/>
      <w:spacing w:before="280" w:after="240"/>
      <w:ind w:left="2127" w:hanging="1276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12121"/>
    <w:link w:val="41"/>
    <w:unhideWhenUsed/>
    <w:qFormat/>
    <w:rsid w:val="005B2B33"/>
    <w:pPr>
      <w:keepNext/>
      <w:keepLines/>
      <w:numPr>
        <w:ilvl w:val="3"/>
        <w:numId w:val="28"/>
      </w:numPr>
      <w:tabs>
        <w:tab w:val="left" w:pos="2410"/>
      </w:tabs>
      <w:suppressAutoHyphens/>
      <w:spacing w:before="240" w:after="200"/>
      <w:ind w:left="2410" w:hanging="1559"/>
      <w:outlineLvl w:val="3"/>
    </w:pPr>
    <w:rPr>
      <w:b/>
      <w:bCs/>
      <w:iCs/>
      <w:sz w:val="28"/>
    </w:rPr>
  </w:style>
  <w:style w:type="paragraph" w:styleId="5">
    <w:name w:val="heading 5"/>
    <w:basedOn w:val="a"/>
    <w:next w:val="12121"/>
    <w:link w:val="51"/>
    <w:unhideWhenUsed/>
    <w:qFormat/>
    <w:rsid w:val="00D60075"/>
    <w:pPr>
      <w:keepNext/>
      <w:keepLines/>
      <w:numPr>
        <w:ilvl w:val="4"/>
        <w:numId w:val="28"/>
      </w:numPr>
      <w:tabs>
        <w:tab w:val="left" w:pos="2835"/>
      </w:tabs>
      <w:suppressAutoHyphens/>
      <w:spacing w:before="240" w:after="120"/>
      <w:ind w:left="2836" w:hanging="1985"/>
      <w:outlineLvl w:val="4"/>
    </w:pPr>
    <w:rPr>
      <w:b/>
      <w:sz w:val="28"/>
    </w:rPr>
  </w:style>
  <w:style w:type="paragraph" w:styleId="6">
    <w:name w:val="heading 6"/>
    <w:basedOn w:val="a"/>
    <w:next w:val="12121"/>
    <w:link w:val="61"/>
    <w:unhideWhenUsed/>
    <w:qFormat/>
    <w:rsid w:val="00D60075"/>
    <w:pPr>
      <w:keepNext/>
      <w:keepLines/>
      <w:numPr>
        <w:ilvl w:val="5"/>
        <w:numId w:val="28"/>
      </w:numPr>
      <w:tabs>
        <w:tab w:val="left" w:pos="2835"/>
      </w:tabs>
      <w:suppressAutoHyphens/>
      <w:spacing w:before="200" w:after="120"/>
      <w:ind w:left="2836" w:hanging="1985"/>
      <w:outlineLvl w:val="5"/>
    </w:pPr>
    <w:rPr>
      <w:iCs/>
      <w:sz w:val="28"/>
    </w:rPr>
  </w:style>
  <w:style w:type="paragraph" w:styleId="7">
    <w:name w:val="heading 7"/>
    <w:basedOn w:val="a"/>
    <w:next w:val="12121"/>
    <w:link w:val="70"/>
    <w:unhideWhenUsed/>
    <w:qFormat/>
    <w:rsid w:val="00D60075"/>
    <w:pPr>
      <w:keepNext/>
      <w:keepLines/>
      <w:numPr>
        <w:ilvl w:val="6"/>
        <w:numId w:val="28"/>
      </w:numPr>
      <w:tabs>
        <w:tab w:val="left" w:pos="3119"/>
      </w:tabs>
      <w:suppressAutoHyphens/>
      <w:spacing w:before="200" w:after="120"/>
      <w:ind w:left="3119" w:hanging="2268"/>
      <w:outlineLvl w:val="6"/>
    </w:pPr>
    <w:rPr>
      <w:iCs/>
      <w:sz w:val="28"/>
    </w:rPr>
  </w:style>
  <w:style w:type="paragraph" w:styleId="8">
    <w:name w:val="heading 8"/>
    <w:basedOn w:val="a"/>
    <w:next w:val="12121"/>
    <w:link w:val="80"/>
    <w:unhideWhenUsed/>
    <w:qFormat/>
    <w:rsid w:val="00D60075"/>
    <w:pPr>
      <w:keepNext/>
      <w:keepLines/>
      <w:numPr>
        <w:ilvl w:val="7"/>
        <w:numId w:val="28"/>
      </w:numPr>
      <w:tabs>
        <w:tab w:val="left" w:pos="3402"/>
      </w:tabs>
      <w:suppressAutoHyphens/>
      <w:spacing w:before="120" w:after="60"/>
      <w:ind w:left="3403" w:hanging="2552"/>
      <w:outlineLvl w:val="7"/>
    </w:pPr>
    <w:rPr>
      <w:sz w:val="28"/>
    </w:rPr>
  </w:style>
  <w:style w:type="paragraph" w:styleId="9">
    <w:name w:val="heading 9"/>
    <w:basedOn w:val="a"/>
    <w:next w:val="12121"/>
    <w:link w:val="90"/>
    <w:unhideWhenUsed/>
    <w:qFormat/>
    <w:rsid w:val="00D60075"/>
    <w:pPr>
      <w:keepNext/>
      <w:keepLines/>
      <w:numPr>
        <w:ilvl w:val="8"/>
        <w:numId w:val="28"/>
      </w:numPr>
      <w:tabs>
        <w:tab w:val="left" w:pos="3686"/>
      </w:tabs>
      <w:suppressAutoHyphens/>
      <w:spacing w:before="120" w:after="60"/>
      <w:ind w:left="3686" w:hanging="2835"/>
      <w:outlineLvl w:val="8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21">
    <w:name w:val="Абзац 12пт 1.2 интервала"/>
    <w:basedOn w:val="a"/>
    <w:link w:val="12122"/>
    <w:qFormat/>
    <w:rsid w:val="00806AF7"/>
    <w:pPr>
      <w:keepLines/>
      <w:spacing w:before="60" w:after="60" w:line="288" w:lineRule="auto"/>
      <w:ind w:firstLine="851"/>
    </w:pPr>
    <w:rPr>
      <w:sz w:val="24"/>
    </w:rPr>
  </w:style>
  <w:style w:type="character" w:customStyle="1" w:styleId="12122">
    <w:name w:val="Абзац 12пт 1.2 интервала Знак"/>
    <w:link w:val="12121"/>
    <w:rsid w:val="00806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121">
    <w:name w:val="Абзац 14пт 1.2 интервала"/>
    <w:basedOn w:val="a"/>
    <w:link w:val="14122"/>
    <w:qFormat/>
    <w:rsid w:val="00806AF7"/>
    <w:pPr>
      <w:keepLines/>
      <w:spacing w:before="60" w:after="60" w:line="288" w:lineRule="auto"/>
      <w:ind w:firstLine="851"/>
    </w:pPr>
    <w:rPr>
      <w:sz w:val="28"/>
    </w:rPr>
  </w:style>
  <w:style w:type="character" w:customStyle="1" w:styleId="14122">
    <w:name w:val="Абзац 14пт 1.2 интервала Знак"/>
    <w:link w:val="14121"/>
    <w:rsid w:val="00806A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link w:val="1"/>
    <w:rsid w:val="00EA22A3"/>
    <w:rPr>
      <w:rFonts w:ascii="Arial" w:eastAsia="Times New Roman" w:hAnsi="Arial" w:cs="Times New Roman"/>
      <w:b/>
      <w:bCs/>
      <w:sz w:val="36"/>
      <w:szCs w:val="28"/>
      <w:lang w:eastAsia="ru-RU"/>
    </w:rPr>
  </w:style>
  <w:style w:type="paragraph" w:customStyle="1" w:styleId="11212">
    <w:name w:val="Абзац1ур 12пт 1.2 интервала"/>
    <w:basedOn w:val="1"/>
    <w:link w:val="112120"/>
    <w:qFormat/>
    <w:rsid w:val="00806AF7"/>
    <w:pPr>
      <w:keepNext w:val="0"/>
      <w:pageBreakBefore w:val="0"/>
      <w:numPr>
        <w:numId w:val="2"/>
      </w:numPr>
      <w:tabs>
        <w:tab w:val="clear" w:pos="567"/>
        <w:tab w:val="left" w:pos="1276"/>
      </w:tabs>
      <w:spacing w:before="60" w:after="60" w:line="288" w:lineRule="auto"/>
      <w:jc w:val="left"/>
    </w:pPr>
    <w:rPr>
      <w:rFonts w:ascii="Times New Roman" w:hAnsi="Times New Roman"/>
      <w:b w:val="0"/>
      <w:sz w:val="24"/>
    </w:rPr>
  </w:style>
  <w:style w:type="paragraph" w:customStyle="1" w:styleId="11412">
    <w:name w:val="Абзац1ур 14пт 1.2 интервала"/>
    <w:basedOn w:val="1"/>
    <w:link w:val="114120"/>
    <w:qFormat/>
    <w:rsid w:val="00467F48"/>
    <w:pPr>
      <w:keepNext w:val="0"/>
      <w:pageBreakBefore w:val="0"/>
      <w:numPr>
        <w:numId w:val="3"/>
      </w:numPr>
      <w:tabs>
        <w:tab w:val="clear" w:pos="567"/>
        <w:tab w:val="left" w:pos="1276"/>
      </w:tabs>
      <w:spacing w:before="60" w:after="60" w:line="288" w:lineRule="auto"/>
      <w:ind w:left="1208" w:hanging="357"/>
      <w:jc w:val="left"/>
    </w:pPr>
    <w:rPr>
      <w:rFonts w:ascii="Times New Roman" w:hAnsi="Times New Roman"/>
      <w:b w:val="0"/>
      <w:sz w:val="28"/>
    </w:rPr>
  </w:style>
  <w:style w:type="character" w:customStyle="1" w:styleId="21">
    <w:name w:val="Заголовок 2 Знак"/>
    <w:link w:val="2"/>
    <w:rsid w:val="00EA22A3"/>
    <w:rPr>
      <w:rFonts w:ascii="Arial" w:eastAsia="Times New Roman" w:hAnsi="Arial" w:cs="Times New Roman"/>
      <w:b/>
      <w:bCs/>
      <w:sz w:val="32"/>
      <w:szCs w:val="26"/>
      <w:lang w:eastAsia="ru-RU"/>
    </w:rPr>
  </w:style>
  <w:style w:type="paragraph" w:customStyle="1" w:styleId="21212">
    <w:name w:val="Абзац2ур 12пт 1.2 интервала"/>
    <w:basedOn w:val="2"/>
    <w:link w:val="212120"/>
    <w:qFormat/>
    <w:rsid w:val="00806AF7"/>
    <w:pPr>
      <w:keepNext w:val="0"/>
      <w:tabs>
        <w:tab w:val="clear" w:pos="1843"/>
        <w:tab w:val="left" w:pos="1560"/>
      </w:tabs>
      <w:spacing w:before="60" w:after="60" w:line="288" w:lineRule="auto"/>
      <w:ind w:left="0" w:firstLine="851"/>
    </w:pPr>
    <w:rPr>
      <w:rFonts w:ascii="Times New Roman" w:hAnsi="Times New Roman"/>
      <w:b w:val="0"/>
      <w:sz w:val="24"/>
    </w:rPr>
  </w:style>
  <w:style w:type="character" w:customStyle="1" w:styleId="212120">
    <w:name w:val="Абзац2ур 12пт 1.2 интервала Знак"/>
    <w:link w:val="21212"/>
    <w:rsid w:val="00806AF7"/>
    <w:rPr>
      <w:rFonts w:ascii="Times New Roman" w:eastAsia="Times New Roman" w:hAnsi="Times New Roman" w:cs="Times New Roman"/>
      <w:b w:val="0"/>
      <w:bCs/>
      <w:sz w:val="24"/>
      <w:szCs w:val="26"/>
      <w:lang w:eastAsia="ru-RU"/>
    </w:rPr>
  </w:style>
  <w:style w:type="paragraph" w:customStyle="1" w:styleId="21412">
    <w:name w:val="Абзац2ур 14пт 1.2 интервала"/>
    <w:basedOn w:val="2"/>
    <w:link w:val="214120"/>
    <w:qFormat/>
    <w:rsid w:val="00806AF7"/>
    <w:pPr>
      <w:keepNext w:val="0"/>
      <w:tabs>
        <w:tab w:val="clear" w:pos="1843"/>
        <w:tab w:val="left" w:pos="1559"/>
      </w:tabs>
      <w:spacing w:before="60" w:after="60" w:line="288" w:lineRule="auto"/>
      <w:ind w:left="0" w:firstLine="851"/>
    </w:pPr>
    <w:rPr>
      <w:rFonts w:ascii="Times New Roman" w:hAnsi="Times New Roman"/>
      <w:b w:val="0"/>
      <w:sz w:val="28"/>
    </w:rPr>
  </w:style>
  <w:style w:type="character" w:customStyle="1" w:styleId="214120">
    <w:name w:val="Абзац2ур 14пт 1.2 интервала Знак"/>
    <w:link w:val="21412"/>
    <w:rsid w:val="00806AF7"/>
    <w:rPr>
      <w:rFonts w:ascii="Times New Roman" w:eastAsia="Times New Roman" w:hAnsi="Times New Roman" w:cs="Times New Roman"/>
      <w:b w:val="0"/>
      <w:bCs/>
      <w:sz w:val="28"/>
      <w:szCs w:val="26"/>
      <w:lang w:eastAsia="ru-RU"/>
    </w:rPr>
  </w:style>
  <w:style w:type="paragraph" w:customStyle="1" w:styleId="212121">
    <w:name w:val="Абзац2урП 12пт 1.2 интервала"/>
    <w:basedOn w:val="20"/>
    <w:link w:val="212122"/>
    <w:qFormat/>
    <w:rsid w:val="00895771"/>
    <w:pPr>
      <w:tabs>
        <w:tab w:val="left" w:pos="1559"/>
      </w:tabs>
      <w:spacing w:before="60" w:after="60" w:line="288" w:lineRule="auto"/>
      <w:ind w:left="0" w:firstLine="851"/>
    </w:pPr>
    <w:rPr>
      <w:rFonts w:ascii="Times New Roman" w:hAnsi="Times New Roman"/>
      <w:b w:val="0"/>
      <w:sz w:val="24"/>
    </w:rPr>
  </w:style>
  <w:style w:type="paragraph" w:customStyle="1" w:styleId="214121">
    <w:name w:val="Абзац2урП 14пт 1.2 интервала"/>
    <w:basedOn w:val="20"/>
    <w:link w:val="214122"/>
    <w:qFormat/>
    <w:rsid w:val="00895771"/>
    <w:pPr>
      <w:tabs>
        <w:tab w:val="num" w:pos="1560"/>
      </w:tabs>
      <w:spacing w:before="60" w:after="60" w:line="288" w:lineRule="auto"/>
      <w:ind w:left="0" w:firstLine="851"/>
    </w:pPr>
    <w:rPr>
      <w:rFonts w:ascii="Times New Roman" w:hAnsi="Times New Roman"/>
      <w:b w:val="0"/>
      <w:sz w:val="28"/>
    </w:rPr>
  </w:style>
  <w:style w:type="character" w:customStyle="1" w:styleId="31">
    <w:name w:val="Заголовок 3 Знак"/>
    <w:link w:val="3"/>
    <w:rsid w:val="00EA22A3"/>
    <w:rPr>
      <w:rFonts w:ascii="Arial" w:eastAsia="Times New Roman" w:hAnsi="Arial" w:cs="Times New Roman"/>
      <w:b/>
      <w:bCs/>
      <w:sz w:val="28"/>
      <w:szCs w:val="20"/>
      <w:lang w:eastAsia="ru-RU"/>
    </w:rPr>
  </w:style>
  <w:style w:type="paragraph" w:customStyle="1" w:styleId="31212">
    <w:name w:val="Абзац3ур 12пт 1.2 интервала"/>
    <w:basedOn w:val="3"/>
    <w:link w:val="312120"/>
    <w:qFormat/>
    <w:rsid w:val="00806AF7"/>
    <w:pPr>
      <w:keepNext w:val="0"/>
      <w:tabs>
        <w:tab w:val="clear" w:pos="2126"/>
        <w:tab w:val="left" w:pos="1843"/>
      </w:tabs>
      <w:spacing w:before="60" w:after="60" w:line="288" w:lineRule="auto"/>
      <w:ind w:left="0" w:firstLine="851"/>
    </w:pPr>
    <w:rPr>
      <w:rFonts w:ascii="Times New Roman" w:hAnsi="Times New Roman"/>
      <w:b w:val="0"/>
      <w:sz w:val="24"/>
    </w:rPr>
  </w:style>
  <w:style w:type="character" w:customStyle="1" w:styleId="312120">
    <w:name w:val="Абзац3ур 12пт 1.2 интервала Знак"/>
    <w:link w:val="31212"/>
    <w:rsid w:val="00806AF7"/>
    <w:rPr>
      <w:rFonts w:ascii="Times New Roman" w:eastAsia="Times New Roman" w:hAnsi="Times New Roman" w:cs="Times New Roman"/>
      <w:b w:val="0"/>
      <w:bCs/>
      <w:sz w:val="24"/>
      <w:szCs w:val="20"/>
      <w:lang w:eastAsia="ru-RU"/>
    </w:rPr>
  </w:style>
  <w:style w:type="paragraph" w:customStyle="1" w:styleId="31412">
    <w:name w:val="Абзац3ур 14пт 1.2 интервала"/>
    <w:basedOn w:val="3"/>
    <w:link w:val="314120"/>
    <w:qFormat/>
    <w:rsid w:val="00806AF7"/>
    <w:pPr>
      <w:keepNext w:val="0"/>
      <w:tabs>
        <w:tab w:val="clear" w:pos="2126"/>
        <w:tab w:val="left" w:pos="1985"/>
      </w:tabs>
      <w:spacing w:before="60" w:after="60" w:line="288" w:lineRule="auto"/>
      <w:ind w:left="0" w:firstLine="851"/>
    </w:pPr>
    <w:rPr>
      <w:rFonts w:ascii="Times New Roman" w:hAnsi="Times New Roman"/>
      <w:b w:val="0"/>
    </w:rPr>
  </w:style>
  <w:style w:type="character" w:customStyle="1" w:styleId="314120">
    <w:name w:val="Абзац3ур 14пт 1.2 интервала Знак"/>
    <w:link w:val="31412"/>
    <w:rsid w:val="00806AF7"/>
    <w:rPr>
      <w:rFonts w:ascii="Times New Roman" w:eastAsia="Times New Roman" w:hAnsi="Times New Roman" w:cs="Times New Roman"/>
      <w:b w:val="0"/>
      <w:bCs/>
      <w:sz w:val="28"/>
      <w:szCs w:val="20"/>
      <w:lang w:eastAsia="ru-RU"/>
    </w:rPr>
  </w:style>
  <w:style w:type="paragraph" w:customStyle="1" w:styleId="312121">
    <w:name w:val="Абзац3урП 12пт 1.2 интервала"/>
    <w:basedOn w:val="30"/>
    <w:link w:val="312122"/>
    <w:qFormat/>
    <w:rsid w:val="00895771"/>
    <w:pPr>
      <w:tabs>
        <w:tab w:val="num" w:pos="1843"/>
      </w:tabs>
      <w:spacing w:before="60" w:after="60" w:line="288" w:lineRule="auto"/>
      <w:ind w:left="0" w:firstLine="851"/>
    </w:pPr>
    <w:rPr>
      <w:rFonts w:ascii="Times New Roman" w:hAnsi="Times New Roman"/>
      <w:b w:val="0"/>
      <w:sz w:val="24"/>
    </w:rPr>
  </w:style>
  <w:style w:type="paragraph" w:customStyle="1" w:styleId="314121">
    <w:name w:val="Абзац3урП 14пт 1.2 интервала"/>
    <w:basedOn w:val="30"/>
    <w:link w:val="314122"/>
    <w:qFormat/>
    <w:rsid w:val="00895771"/>
    <w:pPr>
      <w:tabs>
        <w:tab w:val="num" w:pos="1985"/>
      </w:tabs>
      <w:spacing w:before="60" w:after="60" w:line="288" w:lineRule="auto"/>
      <w:ind w:left="0" w:firstLine="851"/>
    </w:pPr>
    <w:rPr>
      <w:rFonts w:ascii="Times New Roman" w:hAnsi="Times New Roman"/>
      <w:b w:val="0"/>
    </w:rPr>
  </w:style>
  <w:style w:type="character" w:customStyle="1" w:styleId="41">
    <w:name w:val="Заголовок 4 Знак"/>
    <w:link w:val="4"/>
    <w:rsid w:val="00EA22A3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paragraph" w:customStyle="1" w:styleId="41212">
    <w:name w:val="Абзац4ур 12пт 1.2 интервала"/>
    <w:basedOn w:val="4"/>
    <w:link w:val="412120"/>
    <w:qFormat/>
    <w:rsid w:val="00806AF7"/>
    <w:pPr>
      <w:keepNext w:val="0"/>
      <w:tabs>
        <w:tab w:val="clear" w:pos="2410"/>
        <w:tab w:val="left" w:pos="2127"/>
      </w:tabs>
      <w:spacing w:before="60" w:after="60" w:line="288" w:lineRule="auto"/>
      <w:ind w:left="0" w:firstLine="851"/>
    </w:pPr>
    <w:rPr>
      <w:b w:val="0"/>
      <w:sz w:val="24"/>
    </w:rPr>
  </w:style>
  <w:style w:type="paragraph" w:customStyle="1" w:styleId="41412">
    <w:name w:val="Абзац4ур 14пт 1.2 интервала"/>
    <w:basedOn w:val="4"/>
    <w:link w:val="414120"/>
    <w:qFormat/>
    <w:rsid w:val="00806AF7"/>
    <w:pPr>
      <w:keepNext w:val="0"/>
      <w:tabs>
        <w:tab w:val="clear" w:pos="2410"/>
        <w:tab w:val="left" w:pos="2268"/>
      </w:tabs>
      <w:spacing w:before="60" w:after="60" w:line="288" w:lineRule="auto"/>
      <w:ind w:left="0" w:firstLine="851"/>
    </w:pPr>
    <w:rPr>
      <w:b w:val="0"/>
    </w:rPr>
  </w:style>
  <w:style w:type="paragraph" w:customStyle="1" w:styleId="412121">
    <w:name w:val="Абзац4урП 12пт 1.2 интервала"/>
    <w:basedOn w:val="40"/>
    <w:link w:val="412122"/>
    <w:qFormat/>
    <w:rsid w:val="00895771"/>
    <w:pPr>
      <w:tabs>
        <w:tab w:val="left" w:pos="2127"/>
      </w:tabs>
      <w:spacing w:before="60" w:after="60" w:line="288" w:lineRule="auto"/>
      <w:ind w:left="0" w:firstLine="851"/>
    </w:pPr>
    <w:rPr>
      <w:b w:val="0"/>
      <w:sz w:val="24"/>
    </w:rPr>
  </w:style>
  <w:style w:type="paragraph" w:customStyle="1" w:styleId="414121">
    <w:name w:val="Абзац4урП 14пт 1.2 интервала"/>
    <w:basedOn w:val="40"/>
    <w:link w:val="414122"/>
    <w:qFormat/>
    <w:rsid w:val="00895771"/>
    <w:pPr>
      <w:tabs>
        <w:tab w:val="left" w:pos="2268"/>
      </w:tabs>
      <w:spacing w:before="60" w:after="60" w:line="288" w:lineRule="auto"/>
      <w:ind w:left="0" w:firstLine="851"/>
    </w:pPr>
    <w:rPr>
      <w:b w:val="0"/>
    </w:rPr>
  </w:style>
  <w:style w:type="character" w:customStyle="1" w:styleId="51">
    <w:name w:val="Заголовок 5 Знак"/>
    <w:link w:val="5"/>
    <w:rsid w:val="00EA22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1212">
    <w:name w:val="Абзац5ур 12пт 1.2 интервала"/>
    <w:basedOn w:val="5"/>
    <w:link w:val="512120"/>
    <w:qFormat/>
    <w:rsid w:val="00806AF7"/>
    <w:pPr>
      <w:tabs>
        <w:tab w:val="clear" w:pos="2835"/>
        <w:tab w:val="left" w:pos="2126"/>
      </w:tabs>
      <w:spacing w:before="60" w:after="60" w:line="288" w:lineRule="auto"/>
      <w:ind w:left="2127" w:hanging="1276"/>
    </w:pPr>
    <w:rPr>
      <w:b w:val="0"/>
      <w:sz w:val="24"/>
    </w:rPr>
  </w:style>
  <w:style w:type="paragraph" w:customStyle="1" w:styleId="12123">
    <w:name w:val="АбзацЖ 12пт 1.2 интервала"/>
    <w:basedOn w:val="12121"/>
    <w:next w:val="12121"/>
    <w:link w:val="12124"/>
    <w:qFormat/>
    <w:rsid w:val="00806AF7"/>
    <w:rPr>
      <w:b/>
    </w:rPr>
  </w:style>
  <w:style w:type="character" w:customStyle="1" w:styleId="12124">
    <w:name w:val="АбзацЖ 12пт 1.2 интервала Знак"/>
    <w:link w:val="12123"/>
    <w:rsid w:val="00806A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123">
    <w:name w:val="АбзацЖ 14пт 1.2 интервала"/>
    <w:basedOn w:val="14121"/>
    <w:next w:val="14121"/>
    <w:link w:val="14124"/>
    <w:qFormat/>
    <w:rsid w:val="00806AF7"/>
    <w:rPr>
      <w:b/>
    </w:rPr>
  </w:style>
  <w:style w:type="character" w:customStyle="1" w:styleId="14124">
    <w:name w:val="АбзацЖ 14пт 1.2 интервала Знак"/>
    <w:link w:val="14123"/>
    <w:rsid w:val="00806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125">
    <w:name w:val="АбзацК 12пт 1.2 интервала"/>
    <w:basedOn w:val="12121"/>
    <w:next w:val="12121"/>
    <w:link w:val="12126"/>
    <w:qFormat/>
    <w:rsid w:val="00806AF7"/>
    <w:rPr>
      <w:i/>
    </w:rPr>
  </w:style>
  <w:style w:type="character" w:customStyle="1" w:styleId="12126">
    <w:name w:val="АбзацК 12пт 1.2 интервала Знак"/>
    <w:link w:val="12125"/>
    <w:rsid w:val="00806AF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4125">
    <w:name w:val="АбзацК 14пт 1.2 интервала"/>
    <w:basedOn w:val="14121"/>
    <w:next w:val="12121"/>
    <w:link w:val="14126"/>
    <w:qFormat/>
    <w:rsid w:val="00806AF7"/>
    <w:rPr>
      <w:i/>
    </w:rPr>
  </w:style>
  <w:style w:type="character" w:customStyle="1" w:styleId="14126">
    <w:name w:val="АбзацК 14пт 1.2 интервала Знак"/>
    <w:link w:val="14125"/>
    <w:rsid w:val="00806AF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2120">
    <w:name w:val="АбзацМ 12пт 1.2 интервала"/>
    <w:basedOn w:val="12121"/>
    <w:link w:val="12127"/>
    <w:qFormat/>
    <w:rsid w:val="00806AF7"/>
    <w:pPr>
      <w:numPr>
        <w:numId w:val="21"/>
      </w:numPr>
    </w:pPr>
  </w:style>
  <w:style w:type="paragraph" w:customStyle="1" w:styleId="1412">
    <w:name w:val="АбзацМ 14пт 1.2 интервала"/>
    <w:basedOn w:val="a"/>
    <w:link w:val="14127"/>
    <w:rsid w:val="00806AF7"/>
    <w:pPr>
      <w:numPr>
        <w:numId w:val="22"/>
      </w:numPr>
    </w:pPr>
    <w:rPr>
      <w:sz w:val="28"/>
    </w:rPr>
  </w:style>
  <w:style w:type="paragraph" w:customStyle="1" w:styleId="1212">
    <w:name w:val="АбзацН 12пт 1.2 интервала"/>
    <w:basedOn w:val="12121"/>
    <w:link w:val="12128"/>
    <w:qFormat/>
    <w:rsid w:val="00806AF7"/>
    <w:pPr>
      <w:numPr>
        <w:numId w:val="23"/>
      </w:numPr>
    </w:pPr>
  </w:style>
  <w:style w:type="paragraph" w:customStyle="1" w:styleId="14120">
    <w:name w:val="АбзацН 14пт 1.2 интервала"/>
    <w:basedOn w:val="14121"/>
    <w:link w:val="14128"/>
    <w:qFormat/>
    <w:rsid w:val="00806AF7"/>
    <w:pPr>
      <w:numPr>
        <w:numId w:val="24"/>
      </w:numPr>
    </w:pPr>
  </w:style>
  <w:style w:type="paragraph" w:styleId="a3">
    <w:name w:val="header"/>
    <w:basedOn w:val="a"/>
    <w:link w:val="a4"/>
    <w:uiPriority w:val="99"/>
    <w:rsid w:val="00806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806AF7"/>
    <w:rPr>
      <w:color w:val="0000FF"/>
      <w:u w:val="single"/>
    </w:rPr>
  </w:style>
  <w:style w:type="paragraph" w:customStyle="1" w:styleId="12">
    <w:name w:val="Заголовок 1 без №"/>
    <w:basedOn w:val="1"/>
    <w:next w:val="12121"/>
    <w:link w:val="13"/>
    <w:qFormat/>
    <w:rsid w:val="00806AF7"/>
    <w:pPr>
      <w:numPr>
        <w:numId w:val="0"/>
      </w:numPr>
    </w:pPr>
  </w:style>
  <w:style w:type="paragraph" w:customStyle="1" w:styleId="22">
    <w:name w:val="Заголовок 2 без №"/>
    <w:basedOn w:val="2"/>
    <w:next w:val="12121"/>
    <w:link w:val="23"/>
    <w:qFormat/>
    <w:rsid w:val="00C87DF3"/>
    <w:pPr>
      <w:numPr>
        <w:ilvl w:val="0"/>
        <w:numId w:val="0"/>
      </w:numPr>
      <w:ind w:left="851"/>
    </w:pPr>
  </w:style>
  <w:style w:type="paragraph" w:customStyle="1" w:styleId="32">
    <w:name w:val="Заголовок 3 без №"/>
    <w:basedOn w:val="3"/>
    <w:next w:val="12121"/>
    <w:link w:val="33"/>
    <w:qFormat/>
    <w:rsid w:val="00C87DF3"/>
    <w:pPr>
      <w:numPr>
        <w:ilvl w:val="0"/>
        <w:numId w:val="0"/>
      </w:numPr>
      <w:tabs>
        <w:tab w:val="clear" w:pos="2126"/>
        <w:tab w:val="left" w:pos="2127"/>
      </w:tabs>
      <w:ind w:left="851"/>
    </w:pPr>
  </w:style>
  <w:style w:type="paragraph" w:customStyle="1" w:styleId="42">
    <w:name w:val="Заголовок 4 без №"/>
    <w:basedOn w:val="4"/>
    <w:next w:val="12121"/>
    <w:link w:val="43"/>
    <w:qFormat/>
    <w:rsid w:val="00806AF7"/>
    <w:pPr>
      <w:numPr>
        <w:ilvl w:val="0"/>
        <w:numId w:val="0"/>
      </w:numPr>
      <w:ind w:left="851"/>
    </w:pPr>
  </w:style>
  <w:style w:type="paragraph" w:customStyle="1" w:styleId="52">
    <w:name w:val="Заголовок 5 без №"/>
    <w:basedOn w:val="5"/>
    <w:next w:val="12121"/>
    <w:link w:val="53"/>
    <w:qFormat/>
    <w:rsid w:val="00806AF7"/>
    <w:pPr>
      <w:numPr>
        <w:ilvl w:val="0"/>
        <w:numId w:val="0"/>
      </w:numPr>
      <w:ind w:left="1418"/>
    </w:pPr>
  </w:style>
  <w:style w:type="character" w:customStyle="1" w:styleId="61">
    <w:name w:val="Заголовок 6 Знак"/>
    <w:link w:val="6"/>
    <w:rsid w:val="00EA22A3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70">
    <w:name w:val="Заголовок 7 Знак"/>
    <w:link w:val="7"/>
    <w:rsid w:val="00EA22A3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80">
    <w:name w:val="Заголовок 8 Знак"/>
    <w:link w:val="8"/>
    <w:rsid w:val="00EA22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EA22A3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6">
    <w:name w:val="Title"/>
    <w:basedOn w:val="a"/>
    <w:next w:val="12121"/>
    <w:link w:val="a7"/>
    <w:qFormat/>
    <w:rsid w:val="00806AF7"/>
    <w:pPr>
      <w:keepNext/>
      <w:keepLines/>
      <w:tabs>
        <w:tab w:val="center" w:pos="4677"/>
        <w:tab w:val="right" w:pos="9355"/>
      </w:tabs>
      <w:suppressAutoHyphens/>
      <w:spacing w:before="120" w:after="60" w:line="288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7">
    <w:name w:val="Название Знак"/>
    <w:link w:val="a6"/>
    <w:rsid w:val="00806AF7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4">
    <w:name w:val="Название 2ур"/>
    <w:basedOn w:val="a6"/>
    <w:next w:val="12121"/>
    <w:link w:val="25"/>
    <w:qFormat/>
    <w:rsid w:val="00806AF7"/>
    <w:rPr>
      <w:sz w:val="32"/>
    </w:rPr>
  </w:style>
  <w:style w:type="paragraph" w:styleId="a8">
    <w:name w:val="caption"/>
    <w:basedOn w:val="a"/>
    <w:next w:val="12121"/>
    <w:unhideWhenUsed/>
    <w:qFormat/>
    <w:rsid w:val="00806AF7"/>
    <w:pPr>
      <w:spacing w:before="240" w:after="120"/>
    </w:pPr>
    <w:rPr>
      <w:bCs/>
      <w:sz w:val="24"/>
      <w:szCs w:val="18"/>
    </w:rPr>
  </w:style>
  <w:style w:type="paragraph" w:styleId="a9">
    <w:name w:val="footer"/>
    <w:basedOn w:val="a"/>
    <w:link w:val="aa"/>
    <w:uiPriority w:val="99"/>
    <w:rsid w:val="00806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12121"/>
    <w:autoRedefine/>
    <w:uiPriority w:val="39"/>
    <w:rsid w:val="00C87DF3"/>
    <w:pPr>
      <w:tabs>
        <w:tab w:val="left" w:pos="400"/>
        <w:tab w:val="right" w:leader="dot" w:pos="9720"/>
      </w:tabs>
    </w:pPr>
    <w:rPr>
      <w:sz w:val="24"/>
    </w:rPr>
  </w:style>
  <w:style w:type="paragraph" w:styleId="26">
    <w:name w:val="toc 2"/>
    <w:basedOn w:val="a"/>
    <w:next w:val="12121"/>
    <w:autoRedefine/>
    <w:uiPriority w:val="39"/>
    <w:rsid w:val="00806AF7"/>
    <w:pPr>
      <w:tabs>
        <w:tab w:val="left" w:pos="960"/>
        <w:tab w:val="right" w:leader="dot" w:pos="9720"/>
      </w:tabs>
      <w:ind w:left="200"/>
    </w:pPr>
    <w:rPr>
      <w:sz w:val="24"/>
    </w:rPr>
  </w:style>
  <w:style w:type="paragraph" w:styleId="34">
    <w:name w:val="toc 3"/>
    <w:basedOn w:val="a"/>
    <w:next w:val="12121"/>
    <w:autoRedefine/>
    <w:uiPriority w:val="39"/>
    <w:rsid w:val="00806AF7"/>
    <w:pPr>
      <w:tabs>
        <w:tab w:val="right" w:leader="dot" w:pos="9720"/>
      </w:tabs>
      <w:ind w:left="400"/>
    </w:pPr>
    <w:rPr>
      <w:sz w:val="24"/>
    </w:rPr>
  </w:style>
  <w:style w:type="paragraph" w:styleId="44">
    <w:name w:val="toc 4"/>
    <w:basedOn w:val="a"/>
    <w:next w:val="a"/>
    <w:autoRedefine/>
    <w:uiPriority w:val="39"/>
    <w:unhideWhenUsed/>
    <w:rsid w:val="00806AF7"/>
    <w:pPr>
      <w:spacing w:after="100" w:line="276" w:lineRule="auto"/>
      <w:ind w:left="660"/>
    </w:pPr>
    <w:rPr>
      <w:sz w:val="24"/>
    </w:rPr>
  </w:style>
  <w:style w:type="paragraph" w:styleId="81">
    <w:name w:val="toc 8"/>
    <w:basedOn w:val="a"/>
    <w:next w:val="a"/>
    <w:autoRedefine/>
    <w:uiPriority w:val="39"/>
    <w:semiHidden/>
    <w:unhideWhenUsed/>
    <w:rsid w:val="00806AF7"/>
    <w:pPr>
      <w:spacing w:after="100"/>
      <w:ind w:left="1400"/>
    </w:pPr>
  </w:style>
  <w:style w:type="paragraph" w:customStyle="1" w:styleId="10">
    <w:name w:val="Приложение 1"/>
    <w:basedOn w:val="a"/>
    <w:next w:val="12121"/>
    <w:link w:val="15"/>
    <w:qFormat/>
    <w:rsid w:val="00806AF7"/>
    <w:pPr>
      <w:keepNext/>
      <w:keepLines/>
      <w:pageBreakBefore/>
      <w:numPr>
        <w:numId w:val="34"/>
      </w:numPr>
      <w:suppressAutoHyphens/>
      <w:spacing w:before="360" w:after="320" w:line="360" w:lineRule="auto"/>
      <w:jc w:val="center"/>
      <w:outlineLvl w:val="0"/>
    </w:pPr>
    <w:rPr>
      <w:rFonts w:ascii="Arial" w:hAnsi="Arial"/>
      <w:b/>
      <w:sz w:val="36"/>
    </w:rPr>
  </w:style>
  <w:style w:type="character" w:customStyle="1" w:styleId="15">
    <w:name w:val="Приложение 1 Знак"/>
    <w:link w:val="10"/>
    <w:rsid w:val="00806AF7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20">
    <w:name w:val="Приложение 2"/>
    <w:basedOn w:val="a"/>
    <w:next w:val="12121"/>
    <w:link w:val="27"/>
    <w:qFormat/>
    <w:rsid w:val="00D60075"/>
    <w:pPr>
      <w:keepNext/>
      <w:keepLines/>
      <w:numPr>
        <w:ilvl w:val="1"/>
        <w:numId w:val="34"/>
      </w:numPr>
      <w:suppressAutoHyphens/>
      <w:spacing w:before="320" w:after="280" w:line="360" w:lineRule="auto"/>
      <w:ind w:left="1843" w:hanging="992"/>
      <w:outlineLvl w:val="1"/>
    </w:pPr>
    <w:rPr>
      <w:rFonts w:ascii="Arial" w:hAnsi="Arial"/>
      <w:b/>
      <w:sz w:val="32"/>
    </w:rPr>
  </w:style>
  <w:style w:type="character" w:customStyle="1" w:styleId="27">
    <w:name w:val="Приложение 2 Знак"/>
    <w:link w:val="20"/>
    <w:rsid w:val="00D6007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30">
    <w:name w:val="Приложение 3"/>
    <w:basedOn w:val="a"/>
    <w:next w:val="12121"/>
    <w:link w:val="35"/>
    <w:qFormat/>
    <w:rsid w:val="00D60075"/>
    <w:pPr>
      <w:keepNext/>
      <w:keepLines/>
      <w:numPr>
        <w:ilvl w:val="2"/>
        <w:numId w:val="34"/>
      </w:numPr>
      <w:suppressAutoHyphens/>
      <w:spacing w:before="280" w:after="240" w:line="360" w:lineRule="auto"/>
      <w:ind w:left="2127" w:hanging="1276"/>
      <w:outlineLvl w:val="2"/>
    </w:pPr>
    <w:rPr>
      <w:rFonts w:ascii="Arial" w:hAnsi="Arial"/>
      <w:b/>
      <w:sz w:val="28"/>
    </w:rPr>
  </w:style>
  <w:style w:type="character" w:customStyle="1" w:styleId="35">
    <w:name w:val="Приложение 3 Знак"/>
    <w:link w:val="30"/>
    <w:rsid w:val="00D6007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40">
    <w:name w:val="Приложение 4"/>
    <w:basedOn w:val="a"/>
    <w:next w:val="12121"/>
    <w:link w:val="45"/>
    <w:qFormat/>
    <w:rsid w:val="001A2D84"/>
    <w:pPr>
      <w:keepNext/>
      <w:keepLines/>
      <w:numPr>
        <w:ilvl w:val="3"/>
        <w:numId w:val="34"/>
      </w:numPr>
      <w:tabs>
        <w:tab w:val="left" w:pos="2410"/>
      </w:tabs>
      <w:suppressAutoHyphens/>
      <w:spacing w:before="240" w:after="200" w:line="360" w:lineRule="auto"/>
      <w:ind w:left="2410" w:hanging="1559"/>
      <w:outlineLvl w:val="3"/>
    </w:pPr>
    <w:rPr>
      <w:b/>
      <w:sz w:val="28"/>
    </w:rPr>
  </w:style>
  <w:style w:type="character" w:customStyle="1" w:styleId="45">
    <w:name w:val="Приложение 4 Знак"/>
    <w:link w:val="40"/>
    <w:rsid w:val="001A2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0">
    <w:name w:val="Приложение 5"/>
    <w:basedOn w:val="a"/>
    <w:next w:val="12121"/>
    <w:link w:val="54"/>
    <w:qFormat/>
    <w:rsid w:val="001A2D84"/>
    <w:pPr>
      <w:numPr>
        <w:ilvl w:val="4"/>
        <w:numId w:val="34"/>
      </w:numPr>
      <w:spacing w:before="240" w:after="120" w:line="360" w:lineRule="auto"/>
      <w:ind w:left="2836" w:hanging="1985"/>
      <w:outlineLvl w:val="4"/>
    </w:pPr>
    <w:rPr>
      <w:b/>
      <w:sz w:val="28"/>
    </w:rPr>
  </w:style>
  <w:style w:type="character" w:customStyle="1" w:styleId="54">
    <w:name w:val="Приложение 5 Знак"/>
    <w:link w:val="50"/>
    <w:rsid w:val="001A2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0">
    <w:name w:val="Приложение 6"/>
    <w:basedOn w:val="a"/>
    <w:next w:val="12121"/>
    <w:link w:val="62"/>
    <w:qFormat/>
    <w:rsid w:val="001A2D84"/>
    <w:pPr>
      <w:keepNext/>
      <w:keepLines/>
      <w:numPr>
        <w:ilvl w:val="5"/>
        <w:numId w:val="34"/>
      </w:numPr>
      <w:suppressAutoHyphens/>
      <w:spacing w:before="200" w:after="120" w:line="360" w:lineRule="auto"/>
      <w:ind w:left="2836" w:hanging="1985"/>
      <w:outlineLvl w:val="5"/>
    </w:pPr>
    <w:rPr>
      <w:sz w:val="28"/>
    </w:rPr>
  </w:style>
  <w:style w:type="character" w:customStyle="1" w:styleId="62">
    <w:name w:val="Приложение 6 Знак"/>
    <w:link w:val="60"/>
    <w:rsid w:val="001A2D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uiPriority w:val="99"/>
    <w:rsid w:val="00806AF7"/>
    <w:rPr>
      <w:color w:val="800080"/>
      <w:u w:val="single"/>
    </w:rPr>
  </w:style>
  <w:style w:type="paragraph" w:customStyle="1" w:styleId="1011">
    <w:name w:val="Таблица 10пт 1 интервал"/>
    <w:basedOn w:val="a"/>
    <w:link w:val="1012"/>
    <w:qFormat/>
    <w:rsid w:val="00806AF7"/>
    <w:pPr>
      <w:keepLines/>
      <w:spacing w:before="60" w:after="60"/>
    </w:pPr>
  </w:style>
  <w:style w:type="character" w:customStyle="1" w:styleId="1012">
    <w:name w:val="Таблица 10пт 1 интервал Знак"/>
    <w:link w:val="1011"/>
    <w:rsid w:val="00806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3">
    <w:name w:val="Таблица 12пт 1 интервал"/>
    <w:basedOn w:val="a"/>
    <w:link w:val="1214"/>
    <w:qFormat/>
    <w:rsid w:val="00806AF7"/>
    <w:pPr>
      <w:keepLines/>
      <w:spacing w:before="60" w:after="60"/>
    </w:pPr>
    <w:rPr>
      <w:sz w:val="24"/>
    </w:rPr>
  </w:style>
  <w:style w:type="character" w:customStyle="1" w:styleId="1214">
    <w:name w:val="Таблица 12пт 1 интервал Знак"/>
    <w:link w:val="1213"/>
    <w:locked/>
    <w:rsid w:val="00806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11">
    <w:name w:val="Таблица 14пт 1 интервал"/>
    <w:basedOn w:val="a"/>
    <w:link w:val="1413"/>
    <w:qFormat/>
    <w:rsid w:val="00806AF7"/>
    <w:pPr>
      <w:keepLines/>
      <w:spacing w:before="60" w:after="60"/>
    </w:pPr>
    <w:rPr>
      <w:sz w:val="28"/>
    </w:rPr>
  </w:style>
  <w:style w:type="character" w:customStyle="1" w:styleId="1413">
    <w:name w:val="Таблица 14пт 1 интервал Знак"/>
    <w:link w:val="1411"/>
    <w:rsid w:val="00806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3">
    <w:name w:val="ТаблицаЦЖ 10пт 1 интервал"/>
    <w:basedOn w:val="1014"/>
    <w:link w:val="1015"/>
    <w:qFormat/>
    <w:rsid w:val="00935F82"/>
    <w:rPr>
      <w:b/>
    </w:rPr>
  </w:style>
  <w:style w:type="paragraph" w:customStyle="1" w:styleId="1215">
    <w:name w:val="ТаблицаЦЖ 12пт 1 интервал"/>
    <w:basedOn w:val="1216"/>
    <w:link w:val="1217"/>
    <w:qFormat/>
    <w:rsid w:val="00935F82"/>
    <w:rPr>
      <w:b/>
    </w:rPr>
  </w:style>
  <w:style w:type="paragraph" w:customStyle="1" w:styleId="1016">
    <w:name w:val="ТаблицаЖ 10пт 1 интервал"/>
    <w:basedOn w:val="1011"/>
    <w:link w:val="1017"/>
    <w:qFormat/>
    <w:rsid w:val="00806AF7"/>
    <w:rPr>
      <w:b/>
    </w:rPr>
  </w:style>
  <w:style w:type="character" w:customStyle="1" w:styleId="1017">
    <w:name w:val="ТаблицаЖ 10пт 1 интервал Знак"/>
    <w:link w:val="1016"/>
    <w:rsid w:val="00806A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18">
    <w:name w:val="ТаблицаЖ 12пт 1 интервал"/>
    <w:basedOn w:val="1213"/>
    <w:link w:val="1219"/>
    <w:qFormat/>
    <w:rsid w:val="00806AF7"/>
    <w:rPr>
      <w:b/>
    </w:rPr>
  </w:style>
  <w:style w:type="character" w:customStyle="1" w:styleId="1219">
    <w:name w:val="ТаблицаЖ 12пт 1 интервал Знак"/>
    <w:link w:val="1218"/>
    <w:rsid w:val="00806A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14">
    <w:name w:val="ТаблицаЖ 14пт 1 интервал"/>
    <w:basedOn w:val="1411"/>
    <w:link w:val="1415"/>
    <w:qFormat/>
    <w:rsid w:val="00806AF7"/>
    <w:rPr>
      <w:b/>
    </w:rPr>
  </w:style>
  <w:style w:type="character" w:customStyle="1" w:styleId="1415">
    <w:name w:val="ТаблицаЖ 14пт 1 интервал Знак"/>
    <w:link w:val="1414"/>
    <w:rsid w:val="00806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18">
    <w:name w:val="ТаблицаЖР 10пт 1 интервал"/>
    <w:basedOn w:val="1016"/>
    <w:next w:val="1011"/>
    <w:link w:val="1019"/>
    <w:qFormat/>
    <w:rsid w:val="00806AF7"/>
    <w:rPr>
      <w:spacing w:val="40"/>
    </w:rPr>
  </w:style>
  <w:style w:type="character" w:customStyle="1" w:styleId="1019">
    <w:name w:val="ТаблицаЖР 10пт 1 интервал Знак"/>
    <w:link w:val="1018"/>
    <w:rsid w:val="00806AF7"/>
    <w:rPr>
      <w:rFonts w:ascii="Times New Roman" w:eastAsia="Times New Roman" w:hAnsi="Times New Roman" w:cs="Times New Roman"/>
      <w:b/>
      <w:spacing w:val="40"/>
      <w:sz w:val="20"/>
      <w:szCs w:val="20"/>
      <w:lang w:eastAsia="ru-RU"/>
    </w:rPr>
  </w:style>
  <w:style w:type="paragraph" w:customStyle="1" w:styleId="121a">
    <w:name w:val="ТаблицаЖР 12пт 1 интервал"/>
    <w:basedOn w:val="1218"/>
    <w:next w:val="1213"/>
    <w:link w:val="121b"/>
    <w:qFormat/>
    <w:rsid w:val="00806AF7"/>
    <w:rPr>
      <w:spacing w:val="40"/>
    </w:rPr>
  </w:style>
  <w:style w:type="character" w:customStyle="1" w:styleId="121b">
    <w:name w:val="ТаблицаЖР 12пт 1 интервал Знак"/>
    <w:link w:val="121a"/>
    <w:rsid w:val="00806AF7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customStyle="1" w:styleId="1416">
    <w:name w:val="ТаблицаЖР 14пт 1 интервал"/>
    <w:basedOn w:val="1414"/>
    <w:next w:val="1411"/>
    <w:link w:val="1417"/>
    <w:qFormat/>
    <w:rsid w:val="00806AF7"/>
    <w:rPr>
      <w:spacing w:val="40"/>
    </w:rPr>
  </w:style>
  <w:style w:type="character" w:customStyle="1" w:styleId="1417">
    <w:name w:val="ТаблицаЖР 14пт 1 интервал Знак"/>
    <w:link w:val="1416"/>
    <w:rsid w:val="00806AF7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customStyle="1" w:styleId="101">
    <w:name w:val="ТаблицаМ 10пт 1 интервал"/>
    <w:basedOn w:val="1011"/>
    <w:link w:val="101a"/>
    <w:qFormat/>
    <w:rsid w:val="00806AF7"/>
    <w:pPr>
      <w:numPr>
        <w:numId w:val="35"/>
      </w:numPr>
    </w:pPr>
  </w:style>
  <w:style w:type="paragraph" w:customStyle="1" w:styleId="1210">
    <w:name w:val="ТаблицаМ 12пт 1 интервал"/>
    <w:basedOn w:val="1213"/>
    <w:link w:val="121c"/>
    <w:qFormat/>
    <w:rsid w:val="00806AF7"/>
    <w:pPr>
      <w:numPr>
        <w:numId w:val="36"/>
      </w:numPr>
    </w:pPr>
  </w:style>
  <w:style w:type="paragraph" w:customStyle="1" w:styleId="141">
    <w:name w:val="ТаблицаМ 14пт 1 интервал"/>
    <w:basedOn w:val="1411"/>
    <w:link w:val="1418"/>
    <w:qFormat/>
    <w:rsid w:val="00806AF7"/>
    <w:pPr>
      <w:numPr>
        <w:numId w:val="37"/>
      </w:numPr>
    </w:pPr>
  </w:style>
  <w:style w:type="paragraph" w:customStyle="1" w:styleId="1010">
    <w:name w:val="ТаблицаН 10пт 1 интервал"/>
    <w:basedOn w:val="1011"/>
    <w:link w:val="101b"/>
    <w:qFormat/>
    <w:rsid w:val="00806AF7"/>
    <w:pPr>
      <w:numPr>
        <w:numId w:val="38"/>
      </w:numPr>
    </w:pPr>
  </w:style>
  <w:style w:type="paragraph" w:customStyle="1" w:styleId="1211">
    <w:name w:val="ТаблицаН 12пт 1 интервал"/>
    <w:basedOn w:val="1213"/>
    <w:link w:val="121d"/>
    <w:qFormat/>
    <w:rsid w:val="00806AF7"/>
    <w:pPr>
      <w:numPr>
        <w:numId w:val="39"/>
      </w:numPr>
    </w:pPr>
  </w:style>
  <w:style w:type="paragraph" w:customStyle="1" w:styleId="1410">
    <w:name w:val="ТаблицаН 14пт 1 интервал"/>
    <w:basedOn w:val="1411"/>
    <w:link w:val="1419"/>
    <w:qFormat/>
    <w:rsid w:val="00806AF7"/>
    <w:pPr>
      <w:numPr>
        <w:numId w:val="40"/>
      </w:numPr>
    </w:pPr>
  </w:style>
  <w:style w:type="paragraph" w:customStyle="1" w:styleId="1216">
    <w:name w:val="ТаблицаЦ 12пт 1 интервал"/>
    <w:basedOn w:val="1213"/>
    <w:link w:val="121e"/>
    <w:qFormat/>
    <w:rsid w:val="00AB3C7F"/>
    <w:pPr>
      <w:keepNext/>
      <w:tabs>
        <w:tab w:val="center" w:pos="4677"/>
        <w:tab w:val="right" w:pos="9355"/>
      </w:tabs>
      <w:suppressAutoHyphens/>
      <w:jc w:val="center"/>
    </w:pPr>
    <w:rPr>
      <w:rFonts w:cs="Arial"/>
      <w:bCs/>
      <w:kern w:val="28"/>
      <w:szCs w:val="32"/>
    </w:rPr>
  </w:style>
  <w:style w:type="character" w:customStyle="1" w:styleId="121e">
    <w:name w:val="ТаблицаЦ 12пт 1 интервал Знак"/>
    <w:link w:val="1216"/>
    <w:rsid w:val="00AB3C7F"/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141a">
    <w:name w:val="ТаблицаЦ 14пт 1 интервал"/>
    <w:basedOn w:val="1411"/>
    <w:link w:val="141b"/>
    <w:qFormat/>
    <w:rsid w:val="00806AF7"/>
    <w:pPr>
      <w:jc w:val="center"/>
    </w:pPr>
  </w:style>
  <w:style w:type="table" w:styleId="ac">
    <w:name w:val="Table Grid"/>
    <w:basedOn w:val="a1"/>
    <w:uiPriority w:val="59"/>
    <w:rsid w:val="006F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uiPriority w:val="99"/>
    <w:semiHidden/>
    <w:rsid w:val="000B0C39"/>
    <w:rPr>
      <w:color w:val="808080"/>
    </w:rPr>
  </w:style>
  <w:style w:type="paragraph" w:customStyle="1" w:styleId="121f">
    <w:name w:val="Абзац 12пт 1 интервал"/>
    <w:basedOn w:val="a"/>
    <w:link w:val="121f0"/>
    <w:qFormat/>
    <w:rsid w:val="00895771"/>
    <w:pPr>
      <w:keepLines/>
      <w:spacing w:before="60" w:after="60"/>
      <w:ind w:firstLine="851"/>
    </w:pPr>
    <w:rPr>
      <w:sz w:val="24"/>
    </w:rPr>
  </w:style>
  <w:style w:type="character" w:customStyle="1" w:styleId="121f0">
    <w:name w:val="Абзац 12пт 1 интервал Знак"/>
    <w:link w:val="121f"/>
    <w:rsid w:val="00895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14">
    <w:name w:val="ТаблицаЦ 10пт 1 интервал"/>
    <w:basedOn w:val="1213"/>
    <w:link w:val="101c"/>
    <w:qFormat/>
    <w:rsid w:val="00895771"/>
    <w:pPr>
      <w:jc w:val="center"/>
    </w:pPr>
    <w:rPr>
      <w:sz w:val="20"/>
    </w:rPr>
  </w:style>
  <w:style w:type="character" w:customStyle="1" w:styleId="214122">
    <w:name w:val="Абзац2урП 14пт 1.2 интервала Знак"/>
    <w:link w:val="214121"/>
    <w:rsid w:val="00895771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character" w:customStyle="1" w:styleId="101c">
    <w:name w:val="ТаблицаЦ 10пт 1 интервал Знак"/>
    <w:link w:val="1014"/>
    <w:rsid w:val="00895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122">
    <w:name w:val="Абзац2урП 12пт 1.2 интервала Знак"/>
    <w:link w:val="212121"/>
    <w:rsid w:val="00895771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character" w:customStyle="1" w:styleId="112120">
    <w:name w:val="Абзац1ур 12пт 1.2 интервала Знак"/>
    <w:link w:val="11212"/>
    <w:rsid w:val="00895771"/>
    <w:rPr>
      <w:rFonts w:ascii="Times New Roman" w:eastAsia="Times New Roman" w:hAnsi="Times New Roman" w:cs="Times New Roman"/>
      <w:b w:val="0"/>
      <w:bCs/>
      <w:sz w:val="24"/>
      <w:szCs w:val="28"/>
      <w:lang w:eastAsia="ru-RU"/>
    </w:rPr>
  </w:style>
  <w:style w:type="character" w:customStyle="1" w:styleId="114120">
    <w:name w:val="Абзац1ур 14пт 1.2 интервала Знак"/>
    <w:link w:val="11412"/>
    <w:rsid w:val="00895771"/>
    <w:rPr>
      <w:rFonts w:ascii="Times New Roman" w:eastAsia="Times New Roman" w:hAnsi="Times New Roman" w:cs="Times New Roman"/>
      <w:b w:val="0"/>
      <w:bCs/>
      <w:sz w:val="28"/>
      <w:szCs w:val="28"/>
      <w:lang w:eastAsia="ru-RU"/>
    </w:rPr>
  </w:style>
  <w:style w:type="character" w:customStyle="1" w:styleId="312122">
    <w:name w:val="Абзац3урП 12пт 1.2 интервала Знак"/>
    <w:link w:val="312121"/>
    <w:rsid w:val="00895771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character" w:customStyle="1" w:styleId="314122">
    <w:name w:val="Абзац3урП 14пт 1.2 интервала Знак"/>
    <w:link w:val="314121"/>
    <w:rsid w:val="00895771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character" w:customStyle="1" w:styleId="412120">
    <w:name w:val="Абзац4ур 12пт 1.2 интервала Знак"/>
    <w:link w:val="41212"/>
    <w:rsid w:val="00895771"/>
    <w:rPr>
      <w:rFonts w:ascii="Times New Roman" w:eastAsia="Times New Roman" w:hAnsi="Times New Roman" w:cs="Times New Roman"/>
      <w:b w:val="0"/>
      <w:bCs/>
      <w:iCs/>
      <w:sz w:val="24"/>
      <w:szCs w:val="20"/>
      <w:lang w:eastAsia="ru-RU"/>
    </w:rPr>
  </w:style>
  <w:style w:type="character" w:customStyle="1" w:styleId="414120">
    <w:name w:val="Абзац4ур 14пт 1.2 интервала Знак"/>
    <w:link w:val="41412"/>
    <w:rsid w:val="00895771"/>
    <w:rPr>
      <w:rFonts w:ascii="Times New Roman" w:eastAsia="Times New Roman" w:hAnsi="Times New Roman" w:cs="Times New Roman"/>
      <w:b w:val="0"/>
      <w:bCs/>
      <w:iCs/>
      <w:sz w:val="28"/>
      <w:szCs w:val="20"/>
      <w:lang w:eastAsia="ru-RU"/>
    </w:rPr>
  </w:style>
  <w:style w:type="character" w:customStyle="1" w:styleId="412122">
    <w:name w:val="Абзац4урП 12пт 1.2 интервала Знак"/>
    <w:link w:val="412121"/>
    <w:rsid w:val="00895771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character" w:customStyle="1" w:styleId="414122">
    <w:name w:val="Абзац4урП 14пт 1.2 интервала Знак"/>
    <w:link w:val="414121"/>
    <w:rsid w:val="00895771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character" w:customStyle="1" w:styleId="512120">
    <w:name w:val="Абзац5ур 12пт 1.2 интервала Знак"/>
    <w:link w:val="51212"/>
    <w:rsid w:val="00895771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character" w:customStyle="1" w:styleId="12127">
    <w:name w:val="АбзацМ 12пт 1.2 интервала Знак"/>
    <w:link w:val="12120"/>
    <w:rsid w:val="008957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127">
    <w:name w:val="АбзацМ 14пт 1.2 интервала Знак"/>
    <w:link w:val="1412"/>
    <w:rsid w:val="00895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8">
    <w:name w:val="АбзацН 12пт 1.2 интервала Знак"/>
    <w:link w:val="1212"/>
    <w:rsid w:val="008957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128">
    <w:name w:val="АбзацН 14пт 1.2 интервала Знак"/>
    <w:link w:val="14120"/>
    <w:rsid w:val="00895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без № Знак"/>
    <w:link w:val="12"/>
    <w:rsid w:val="00895771"/>
    <w:rPr>
      <w:rFonts w:ascii="Arial" w:eastAsia="Times New Roman" w:hAnsi="Arial" w:cs="Times New Roman"/>
      <w:b/>
      <w:bCs/>
      <w:sz w:val="36"/>
      <w:szCs w:val="28"/>
      <w:lang w:eastAsia="ru-RU"/>
    </w:rPr>
  </w:style>
  <w:style w:type="character" w:customStyle="1" w:styleId="23">
    <w:name w:val="Заголовок 2 без № Знак"/>
    <w:link w:val="22"/>
    <w:rsid w:val="00C87DF3"/>
    <w:rPr>
      <w:rFonts w:ascii="Arial" w:eastAsia="Times New Roman" w:hAnsi="Arial" w:cs="Times New Roman"/>
      <w:b/>
      <w:bCs/>
      <w:sz w:val="32"/>
      <w:szCs w:val="26"/>
      <w:lang w:eastAsia="ru-RU"/>
    </w:rPr>
  </w:style>
  <w:style w:type="character" w:customStyle="1" w:styleId="33">
    <w:name w:val="Заголовок 3 без № Знак"/>
    <w:link w:val="32"/>
    <w:rsid w:val="00C87DF3"/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customStyle="1" w:styleId="43">
    <w:name w:val="Заголовок 4 без № Знак"/>
    <w:link w:val="42"/>
    <w:rsid w:val="00895771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53">
    <w:name w:val="Заголовок 5 без № Знак"/>
    <w:link w:val="52"/>
    <w:rsid w:val="008957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Название 2ур Знак"/>
    <w:link w:val="24"/>
    <w:rsid w:val="00895771"/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  <w:style w:type="character" w:customStyle="1" w:styleId="101a">
    <w:name w:val="ТаблицаМ 10пт 1 интервал Знак"/>
    <w:link w:val="101"/>
    <w:rsid w:val="00895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c">
    <w:name w:val="ТаблицаМ 12пт 1 интервал Знак"/>
    <w:link w:val="1210"/>
    <w:rsid w:val="008957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18">
    <w:name w:val="ТаблицаМ 14пт 1 интервал Знак"/>
    <w:link w:val="141"/>
    <w:rsid w:val="00895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1b">
    <w:name w:val="ТаблицаН 10пт 1 интервал Знак"/>
    <w:link w:val="1010"/>
    <w:rsid w:val="00895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d">
    <w:name w:val="ТаблицаН 12пт 1 интервал Знак"/>
    <w:link w:val="1211"/>
    <w:rsid w:val="008957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19">
    <w:name w:val="ТаблицаН 14пт 1 интервал Знак"/>
    <w:link w:val="1410"/>
    <w:rsid w:val="00895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1b">
    <w:name w:val="ТаблицаЦ 14пт 1 интервал Знак"/>
    <w:link w:val="141a"/>
    <w:rsid w:val="00895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15">
    <w:name w:val="ТаблицаЦЖ 10пт 1 интервал Знак"/>
    <w:link w:val="1013"/>
    <w:rsid w:val="00935F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1c">
    <w:name w:val="ТаблицаЦЖ 14пт 1 интервал"/>
    <w:basedOn w:val="141a"/>
    <w:link w:val="141d"/>
    <w:qFormat/>
    <w:rsid w:val="00935F82"/>
    <w:rPr>
      <w:b/>
    </w:rPr>
  </w:style>
  <w:style w:type="character" w:customStyle="1" w:styleId="1217">
    <w:name w:val="ТаблицаЦЖ 12пт 1 интервал Знак"/>
    <w:link w:val="1215"/>
    <w:rsid w:val="00935F82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141d">
    <w:name w:val="ТаблицаЦЖ 14пт 1 интервал Знак"/>
    <w:link w:val="141c"/>
    <w:rsid w:val="00935F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1">
    <w:name w:val="Нумерованный Таблица 12пт 1 интервал"/>
    <w:uiPriority w:val="99"/>
    <w:rsid w:val="00AF2DEA"/>
    <w:pPr>
      <w:numPr>
        <w:numId w:val="46"/>
      </w:numPr>
    </w:pPr>
  </w:style>
  <w:style w:type="paragraph" w:styleId="ae">
    <w:name w:val="No Spacing"/>
    <w:link w:val="af"/>
    <w:uiPriority w:val="1"/>
    <w:qFormat/>
    <w:rsid w:val="000B0883"/>
    <w:rPr>
      <w:rFonts w:eastAsia="Times New Roman"/>
      <w:sz w:val="24"/>
      <w:szCs w:val="22"/>
    </w:rPr>
  </w:style>
  <w:style w:type="character" w:customStyle="1" w:styleId="af">
    <w:name w:val="Без интервала Знак"/>
    <w:link w:val="ae"/>
    <w:uiPriority w:val="1"/>
    <w:rsid w:val="000B0883"/>
    <w:rPr>
      <w:rFonts w:eastAsia="Times New Roman"/>
      <w:sz w:val="24"/>
      <w:lang w:eastAsia="ru-RU"/>
    </w:rPr>
  </w:style>
  <w:style w:type="paragraph" w:customStyle="1" w:styleId="af0">
    <w:name w:val="Чертежный"/>
    <w:link w:val="af1"/>
    <w:qFormat/>
    <w:rsid w:val="005748F6"/>
    <w:pPr>
      <w:keepLines/>
      <w:jc w:val="center"/>
    </w:pPr>
    <w:rPr>
      <w:rFonts w:ascii="Tahoma" w:eastAsia="Times New Roman" w:hAnsi="Tahoma"/>
      <w:i/>
      <w:sz w:val="18"/>
    </w:rPr>
  </w:style>
  <w:style w:type="character" w:customStyle="1" w:styleId="af1">
    <w:name w:val="Чертежный Знак"/>
    <w:link w:val="af0"/>
    <w:rsid w:val="005748F6"/>
    <w:rPr>
      <w:rFonts w:ascii="Tahoma" w:eastAsia="Times New Roman" w:hAnsi="Tahoma" w:cs="Times New Roman"/>
      <w:i/>
      <w:sz w:val="18"/>
      <w:szCs w:val="20"/>
      <w:lang w:eastAsia="ru-RU"/>
    </w:rPr>
  </w:style>
  <w:style w:type="paragraph" w:customStyle="1" w:styleId="101d">
    <w:name w:val="Штамп 10пт 1 интервал"/>
    <w:basedOn w:val="a"/>
    <w:link w:val="101e"/>
    <w:qFormat/>
    <w:rsid w:val="00144289"/>
    <w:pPr>
      <w:widowControl/>
    </w:pPr>
  </w:style>
  <w:style w:type="character" w:customStyle="1" w:styleId="101e">
    <w:name w:val="Штамп 10пт 1 интервал Знак"/>
    <w:link w:val="101d"/>
    <w:rsid w:val="00144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0">
    <w:name w:val="Штамп 8пт 1 интервал"/>
    <w:basedOn w:val="a"/>
    <w:link w:val="811"/>
    <w:qFormat/>
    <w:rsid w:val="00144289"/>
    <w:pPr>
      <w:widowControl/>
    </w:pPr>
    <w:rPr>
      <w:sz w:val="16"/>
    </w:rPr>
  </w:style>
  <w:style w:type="character" w:customStyle="1" w:styleId="811">
    <w:name w:val="Штамп 8пт 1 интервал Знак"/>
    <w:link w:val="810"/>
    <w:rsid w:val="0014428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1f">
    <w:name w:val="ШтампЦ 10пт 1 интервал"/>
    <w:basedOn w:val="101d"/>
    <w:link w:val="101f0"/>
    <w:qFormat/>
    <w:rsid w:val="00144289"/>
    <w:pPr>
      <w:jc w:val="center"/>
    </w:pPr>
  </w:style>
  <w:style w:type="character" w:customStyle="1" w:styleId="101f0">
    <w:name w:val="ШтампЦ 10пт 1 интервал Знак"/>
    <w:link w:val="101f"/>
    <w:rsid w:val="00144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2">
    <w:name w:val="ШтампЦ 8пт 1 интервал"/>
    <w:basedOn w:val="810"/>
    <w:link w:val="813"/>
    <w:qFormat/>
    <w:rsid w:val="00144289"/>
    <w:pPr>
      <w:jc w:val="center"/>
    </w:pPr>
  </w:style>
  <w:style w:type="character" w:customStyle="1" w:styleId="813">
    <w:name w:val="ШтампЦ 8пт 1 интервал Знак"/>
    <w:link w:val="812"/>
    <w:rsid w:val="00144289"/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16">
    <w:name w:val="Сетка таблицы1"/>
    <w:basedOn w:val="a1"/>
    <w:next w:val="ac"/>
    <w:uiPriority w:val="59"/>
    <w:locked/>
    <w:rsid w:val="00C16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21B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1B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buev\LANIT\Work\Project\&#1043;&#1048;&#1057;%20&#1058;&#1069;&#1050;\In\&#1064;&#1072;&#1073;&#1083;&#1086;&#1085;&#1099;WORD\&#1042;&#1083;&#1086;&#1078;&#1077;&#1085;&#1085;&#1099;&#1081;%20&#1076;&#1086;&#1082;&#1091;&#1084;&#1077;&#1085;&#1090;%20(&#1088;&#1072;&#1079;&#1076;&#1077;&#1083;-&#1087;&#1086;&#1076;&#1088;&#1072;&#1079;&#1076;&#1077;&#108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Вложенный документ (раздел-подраздел)</Template>
  <TotalTime>90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вложенного документа (раздела, подраздела)</vt:lpstr>
    </vt:vector>
  </TitlesOfParts>
  <Manager>Вагнер О.В.</Manager>
  <Company>ЗАО «ЛАНИТ»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вложенного документа (раздела, подраздела)</dc:title>
  <dc:subject>ГИС ТЭК</dc:subject>
  <dc:creator>Podobuev Andrey</dc:creator>
  <cp:keywords>Шаблон; ТД; текст; вложенный; документ; раздел; подраздел; стиль;</cp:keywords>
  <dc:description>Шаблон вложенного технического документа (ТД) для разработки разделов и подразделов, включаемых в  главный документ. _x000d_
Стили форматирования текста на основании ГОСТ 19.106-78 ЕСПД, 2.105-95 ЕСКД.</dc:description>
  <cp:lastModifiedBy>Podobuev Andrey</cp:lastModifiedBy>
  <cp:revision>5</cp:revision>
  <cp:lastPrinted>2015-11-02T16:42:00Z</cp:lastPrinted>
  <dcterms:created xsi:type="dcterms:W3CDTF">2015-11-02T14:48:00Z</dcterms:created>
  <dcterms:modified xsi:type="dcterms:W3CDTF">2015-11-02T16:47:00Z</dcterms:modified>
  <cp:category>Все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нтрагент">
    <vt:lpwstr>ФГБУ «РЭА» Минэнерго России</vt:lpwstr>
  </property>
  <property fmtid="{D5CDD505-2E9C-101B-9397-08002B2CF9AE}" pid="3" name="Полное наименование АС">
    <vt:lpwstr>Государственная информационная система топливно-энергетического комплекса</vt:lpwstr>
  </property>
  <property fmtid="{D5CDD505-2E9C-101B-9397-08002B2CF9AE}" pid="4" name="Краткое наименование АС">
    <vt:lpwstr>ГИС ТЭК</vt:lpwstr>
  </property>
  <property fmtid="{D5CDD505-2E9C-101B-9397-08002B2CF9AE}" pid="5" name="Наименование документа">
    <vt:lpwstr>Наименование документа (например, Техническое задание)</vt:lpwstr>
  </property>
  <property fmtid="{D5CDD505-2E9C-101B-9397-08002B2CF9AE}" pid="6" name="Номер части документа">
    <vt:lpwstr>Часть Х</vt:lpwstr>
  </property>
  <property fmtid="{D5CDD505-2E9C-101B-9397-08002B2CF9AE}" pid="7" name="Наименование части документа">
    <vt:lpwstr>Отраслевой сегмент в области ... промышленности</vt:lpwstr>
  </property>
  <property fmtid="{D5CDD505-2E9C-101B-9397-08002B2CF9AE}" pid="8" name="ОД-Обозначение АС">
    <vt:lpwstr>5450759.425180.1000</vt:lpwstr>
  </property>
  <property fmtid="{D5CDD505-2E9C-101B-9397-08002B2CF9AE}" pid="9" name="ОД-Код документа">
    <vt:lpwstr>КД</vt:lpwstr>
  </property>
  <property fmtid="{D5CDD505-2E9C-101B-9397-08002B2CF9AE}" pid="10" name="ОД-№ документа">
    <vt:lpwstr>ХХ</vt:lpwstr>
  </property>
  <property fmtid="{D5CDD505-2E9C-101B-9397-08002B2CF9AE}" pid="11" name="ОД-№ редакции документа">
    <vt:lpwstr>Х</vt:lpwstr>
  </property>
  <property fmtid="{D5CDD505-2E9C-101B-9397-08002B2CF9AE}" pid="12" name="ОД-№ части документа">
    <vt:lpwstr>Х</vt:lpwstr>
  </property>
  <property fmtid="{D5CDD505-2E9C-101B-9397-08002B2CF9AE}" pid="13" name="ОД-Признак машинного носителя">
    <vt:lpwstr>М</vt:lpwstr>
  </property>
  <property fmtid="{D5CDD505-2E9C-101B-9397-08002B2CF9AE}" pid="14" name="№ договора">
    <vt:lpwstr>151.КС.44/2014 от 30.10.2014</vt:lpwstr>
  </property>
  <property fmtid="{D5CDD505-2E9C-101B-9397-08002B2CF9AE}" pid="15" name="Наименование подсистемы">
    <vt:lpwstr>Подсистема ...</vt:lpwstr>
  </property>
</Properties>
</file>